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9F8" w:rsidRPr="00D413E3" w:rsidRDefault="002879F8" w:rsidP="00E60C5D">
      <w:pPr>
        <w:spacing w:after="0" w:line="240" w:lineRule="auto"/>
        <w:jc w:val="center"/>
        <w:rPr>
          <w:rFonts w:ascii="Times New Roman" w:hAnsi="Times New Roman" w:cs="Times New Roman"/>
          <w:b/>
          <w:sz w:val="24"/>
          <w:szCs w:val="24"/>
        </w:rPr>
      </w:pPr>
      <w:r w:rsidRPr="00D413E3">
        <w:rPr>
          <w:rFonts w:ascii="Times New Roman" w:hAnsi="Times New Roman" w:cs="Times New Roman"/>
          <w:b/>
          <w:sz w:val="24"/>
          <w:szCs w:val="24"/>
        </w:rPr>
        <w:t>T.C.</w:t>
      </w:r>
    </w:p>
    <w:p w:rsidR="00CF5A17" w:rsidRPr="00D413E3" w:rsidRDefault="00CF5A17" w:rsidP="00E60C5D">
      <w:pPr>
        <w:spacing w:after="0" w:line="240" w:lineRule="auto"/>
        <w:jc w:val="center"/>
        <w:rPr>
          <w:rFonts w:ascii="Times New Roman" w:hAnsi="Times New Roman" w:cs="Times New Roman"/>
          <w:b/>
          <w:sz w:val="24"/>
          <w:szCs w:val="24"/>
        </w:rPr>
      </w:pPr>
      <w:r w:rsidRPr="00D413E3">
        <w:rPr>
          <w:rFonts w:ascii="Times New Roman" w:hAnsi="Times New Roman" w:cs="Times New Roman"/>
          <w:b/>
          <w:sz w:val="24"/>
          <w:szCs w:val="24"/>
        </w:rPr>
        <w:t>KAYSERİ VALİLİĞİ</w:t>
      </w:r>
    </w:p>
    <w:p w:rsidR="00461329" w:rsidRPr="00D413E3" w:rsidRDefault="00541DC8" w:rsidP="00E60C5D">
      <w:pPr>
        <w:tabs>
          <w:tab w:val="center" w:pos="4536"/>
          <w:tab w:val="left" w:pos="7050"/>
        </w:tabs>
        <w:spacing w:after="0" w:line="240" w:lineRule="auto"/>
        <w:jc w:val="center"/>
        <w:rPr>
          <w:rFonts w:ascii="Times New Roman" w:hAnsi="Times New Roman" w:cs="Times New Roman"/>
          <w:b/>
          <w:sz w:val="24"/>
          <w:szCs w:val="24"/>
        </w:rPr>
      </w:pPr>
      <w:r w:rsidRPr="00D413E3">
        <w:rPr>
          <w:rFonts w:ascii="Times New Roman" w:hAnsi="Times New Roman" w:cs="Times New Roman"/>
          <w:b/>
          <w:sz w:val="24"/>
          <w:szCs w:val="24"/>
        </w:rPr>
        <w:t xml:space="preserve">İL </w:t>
      </w:r>
      <w:r w:rsidR="00CF5A17" w:rsidRPr="00D413E3">
        <w:rPr>
          <w:rFonts w:ascii="Times New Roman" w:hAnsi="Times New Roman" w:cs="Times New Roman"/>
          <w:b/>
          <w:sz w:val="24"/>
          <w:szCs w:val="24"/>
        </w:rPr>
        <w:t>ETİK KOMİSYONU</w:t>
      </w:r>
      <w:r w:rsidR="002879F8" w:rsidRPr="00D413E3">
        <w:rPr>
          <w:rFonts w:ascii="Times New Roman" w:hAnsi="Times New Roman" w:cs="Times New Roman"/>
          <w:b/>
          <w:sz w:val="24"/>
          <w:szCs w:val="24"/>
        </w:rPr>
        <w:t xml:space="preserve"> BAŞKANLIĞI</w:t>
      </w:r>
    </w:p>
    <w:p w:rsidR="00B264FC" w:rsidRPr="00D413E3" w:rsidRDefault="00B264FC" w:rsidP="00E60C5D">
      <w:pPr>
        <w:tabs>
          <w:tab w:val="center" w:pos="4536"/>
          <w:tab w:val="left" w:pos="7050"/>
        </w:tabs>
        <w:spacing w:after="0" w:line="240" w:lineRule="auto"/>
        <w:jc w:val="center"/>
        <w:rPr>
          <w:rFonts w:ascii="Times New Roman" w:hAnsi="Times New Roman" w:cs="Times New Roman"/>
          <w:b/>
          <w:sz w:val="24"/>
          <w:szCs w:val="24"/>
        </w:rPr>
      </w:pPr>
    </w:p>
    <w:p w:rsidR="00CF5A17" w:rsidRPr="00D413E3" w:rsidRDefault="00E44035" w:rsidP="00E60C5D">
      <w:pPr>
        <w:spacing w:after="0" w:line="240" w:lineRule="auto"/>
        <w:jc w:val="center"/>
        <w:rPr>
          <w:rFonts w:ascii="Times New Roman" w:hAnsi="Times New Roman" w:cs="Times New Roman"/>
          <w:b/>
          <w:sz w:val="24"/>
          <w:szCs w:val="24"/>
        </w:rPr>
      </w:pPr>
      <w:r w:rsidRPr="00D413E3">
        <w:rPr>
          <w:rFonts w:ascii="Times New Roman" w:hAnsi="Times New Roman" w:cs="Times New Roman"/>
          <w:b/>
          <w:sz w:val="24"/>
          <w:szCs w:val="24"/>
        </w:rPr>
        <w:t xml:space="preserve">ETİK KOMİSYONU YILLIK </w:t>
      </w:r>
      <w:r w:rsidR="00CF5A17" w:rsidRPr="00D413E3">
        <w:rPr>
          <w:rFonts w:ascii="Times New Roman" w:hAnsi="Times New Roman" w:cs="Times New Roman"/>
          <w:b/>
          <w:sz w:val="24"/>
          <w:szCs w:val="24"/>
        </w:rPr>
        <w:t>FAALİYET RAPORU</w:t>
      </w:r>
    </w:p>
    <w:p w:rsidR="00E60C5D" w:rsidRPr="00D413E3" w:rsidRDefault="00E60C5D" w:rsidP="00E60C5D">
      <w:pPr>
        <w:spacing w:after="0" w:line="240" w:lineRule="auto"/>
        <w:jc w:val="center"/>
        <w:rPr>
          <w:rFonts w:ascii="Times New Roman" w:hAnsi="Times New Roman" w:cs="Times New Roman"/>
          <w:b/>
          <w:sz w:val="24"/>
          <w:szCs w:val="24"/>
        </w:rPr>
      </w:pPr>
    </w:p>
    <w:p w:rsidR="006E6355" w:rsidRPr="00D413E3" w:rsidRDefault="002B29E5" w:rsidP="00E60C5D">
      <w:pPr>
        <w:spacing w:after="0" w:line="240" w:lineRule="auto"/>
        <w:ind w:firstLine="708"/>
        <w:jc w:val="both"/>
        <w:rPr>
          <w:rFonts w:ascii="Times New Roman" w:hAnsi="Times New Roman" w:cs="Times New Roman"/>
          <w:sz w:val="24"/>
          <w:szCs w:val="24"/>
        </w:rPr>
      </w:pPr>
      <w:r w:rsidRPr="00D413E3">
        <w:rPr>
          <w:rStyle w:val="Gl"/>
          <w:rFonts w:ascii="Times New Roman" w:hAnsi="Times New Roman" w:cs="Times New Roman"/>
          <w:sz w:val="24"/>
          <w:szCs w:val="24"/>
        </w:rPr>
        <w:t>Kamu Görevlileri Etik Davranış İlkeleri İle Başvuru Usul ve Esasları Hakkında Yönetmelik</w:t>
      </w:r>
      <w:r w:rsidRPr="00D413E3">
        <w:rPr>
          <w:rFonts w:ascii="Times New Roman" w:hAnsi="Times New Roman" w:cs="Times New Roman"/>
          <w:sz w:val="24"/>
          <w:szCs w:val="24"/>
        </w:rPr>
        <w:t xml:space="preserve">'in 29. maddesi </w:t>
      </w:r>
      <w:r w:rsidRPr="00D413E3">
        <w:rPr>
          <w:rStyle w:val="Vurgu"/>
          <w:rFonts w:ascii="Times New Roman" w:hAnsi="Times New Roman" w:cs="Times New Roman"/>
          <w:sz w:val="24"/>
          <w:szCs w:val="24"/>
        </w:rPr>
        <w:t>"Kurum ve kuruluşlarda, etik kültürünü yerleştirmek ve geliştirmek, personelin etik davranış ilkeleri konusunda karşılaştıkları sorunlarla ilgili olarak tavsiyelerde ve yönlendirmede bulunmak ve etik uygulamaları değerlendirmek üzere kurum veya kuruluşun üst yöneticisi tarafından kurum içinden en az üç kişilik bir etik komisyonu oluşturulur. Etik komisyonu üyelerinin ne kadar süreyle görev yapacağı ve diğer hususlar, kurum ve kuruluşun üst yöneticisince belirlenir."</w:t>
      </w:r>
      <w:r w:rsidRPr="00D413E3">
        <w:rPr>
          <w:rFonts w:ascii="Times New Roman" w:hAnsi="Times New Roman" w:cs="Times New Roman"/>
          <w:sz w:val="24"/>
          <w:szCs w:val="24"/>
        </w:rPr>
        <w:t xml:space="preserve"> hükmü ve </w:t>
      </w:r>
      <w:r w:rsidRPr="00D413E3">
        <w:rPr>
          <w:rStyle w:val="Gl"/>
          <w:rFonts w:ascii="Times New Roman" w:hAnsi="Times New Roman" w:cs="Times New Roman"/>
          <w:sz w:val="24"/>
          <w:szCs w:val="24"/>
        </w:rPr>
        <w:t>Etik Komisyonlarının Oluşturulması ve Faaliyetleri</w:t>
      </w:r>
      <w:r w:rsidRPr="00D413E3">
        <w:rPr>
          <w:rFonts w:ascii="Times New Roman" w:hAnsi="Times New Roman" w:cs="Times New Roman"/>
          <w:sz w:val="24"/>
          <w:szCs w:val="24"/>
        </w:rPr>
        <w:t xml:space="preserve"> konulu talimat doğrultusunda Valilik Makamının 06.06.2022 tarih ve 41057 sayılı onayı ile İl Etik Komisyonu oluşturulmuştur.</w:t>
      </w:r>
    </w:p>
    <w:p w:rsidR="00E60C5D" w:rsidRPr="00D413E3" w:rsidRDefault="00E60C5D" w:rsidP="00E60C5D">
      <w:pPr>
        <w:spacing w:after="0" w:line="240" w:lineRule="auto"/>
        <w:ind w:firstLine="708"/>
        <w:jc w:val="both"/>
        <w:rPr>
          <w:rFonts w:ascii="Times New Roman" w:hAnsi="Times New Roman" w:cs="Times New Roman"/>
          <w:b/>
          <w:sz w:val="24"/>
          <w:szCs w:val="24"/>
        </w:rPr>
      </w:pPr>
    </w:p>
    <w:p w:rsidR="00CF5A17" w:rsidRPr="00D413E3" w:rsidRDefault="00CF5A17" w:rsidP="00E60C5D">
      <w:pPr>
        <w:spacing w:after="0" w:line="240" w:lineRule="auto"/>
        <w:jc w:val="both"/>
        <w:rPr>
          <w:rFonts w:ascii="Times New Roman" w:hAnsi="Times New Roman" w:cs="Times New Roman"/>
          <w:b/>
          <w:sz w:val="24"/>
          <w:szCs w:val="24"/>
        </w:rPr>
      </w:pPr>
      <w:r w:rsidRPr="00D413E3">
        <w:rPr>
          <w:rFonts w:ascii="Times New Roman" w:hAnsi="Times New Roman" w:cs="Times New Roman"/>
          <w:b/>
          <w:sz w:val="24"/>
          <w:szCs w:val="24"/>
        </w:rPr>
        <w:t>Komisyon Başkan ve Üyeleri</w:t>
      </w:r>
    </w:p>
    <w:p w:rsidR="00C5395B" w:rsidRPr="00D413E3" w:rsidRDefault="002B29E5" w:rsidP="00E60C5D">
      <w:pPr>
        <w:spacing w:after="0" w:line="240" w:lineRule="auto"/>
        <w:ind w:firstLine="708"/>
        <w:jc w:val="both"/>
        <w:rPr>
          <w:rFonts w:ascii="Times New Roman" w:hAnsi="Times New Roman" w:cs="Times New Roman"/>
          <w:sz w:val="24"/>
          <w:szCs w:val="24"/>
        </w:rPr>
      </w:pPr>
      <w:r w:rsidRPr="00D413E3">
        <w:rPr>
          <w:rFonts w:ascii="Times New Roman" w:hAnsi="Times New Roman" w:cs="Times New Roman"/>
          <w:sz w:val="24"/>
          <w:szCs w:val="24"/>
        </w:rPr>
        <w:t xml:space="preserve">İl Etik Komisyonunun; İl Yazı İşleri Müdürlüğünden sorumlu Vali Yardımcısı başkanlığında, Defterdar, İl Milli Eğitim Müdürü, İl Yazı İşleri Müdürü ve Valilik İdare ve Denetim Müdürü üyeliğinde oluşturulması; Komisyonun </w:t>
      </w:r>
      <w:r w:rsidRPr="00D413E3">
        <w:rPr>
          <w:rStyle w:val="Gl"/>
          <w:rFonts w:ascii="Times New Roman" w:hAnsi="Times New Roman" w:cs="Times New Roman"/>
          <w:sz w:val="24"/>
          <w:szCs w:val="24"/>
        </w:rPr>
        <w:t>01.01.2026 tarihine kadar</w:t>
      </w:r>
      <w:r w:rsidRPr="00D413E3">
        <w:rPr>
          <w:rFonts w:ascii="Times New Roman" w:hAnsi="Times New Roman" w:cs="Times New Roman"/>
          <w:sz w:val="24"/>
          <w:szCs w:val="24"/>
        </w:rPr>
        <w:t xml:space="preserve"> görev yapması hususu</w:t>
      </w:r>
      <w:r w:rsidR="00541DC8" w:rsidRPr="00D413E3">
        <w:rPr>
          <w:rFonts w:ascii="Times New Roman" w:hAnsi="Times New Roman" w:cs="Times New Roman"/>
          <w:sz w:val="24"/>
          <w:szCs w:val="24"/>
        </w:rPr>
        <w:t>nda</w:t>
      </w:r>
      <w:r w:rsidRPr="00D413E3">
        <w:rPr>
          <w:rFonts w:ascii="Times New Roman" w:hAnsi="Times New Roman" w:cs="Times New Roman"/>
          <w:sz w:val="24"/>
          <w:szCs w:val="24"/>
        </w:rPr>
        <w:t xml:space="preserve"> karar alınmıştır.</w:t>
      </w:r>
    </w:p>
    <w:p w:rsidR="00E60C5D" w:rsidRPr="00D413E3" w:rsidRDefault="00E60C5D" w:rsidP="00E60C5D">
      <w:pPr>
        <w:spacing w:after="0" w:line="240" w:lineRule="auto"/>
        <w:ind w:firstLine="708"/>
        <w:jc w:val="both"/>
        <w:rPr>
          <w:rFonts w:ascii="Times New Roman" w:hAnsi="Times New Roman" w:cs="Times New Roman"/>
          <w:b/>
          <w:sz w:val="24"/>
          <w:szCs w:val="24"/>
        </w:rPr>
      </w:pPr>
    </w:p>
    <w:p w:rsidR="007164E9" w:rsidRPr="00D413E3" w:rsidRDefault="007164E9" w:rsidP="00E60C5D">
      <w:pPr>
        <w:spacing w:after="0" w:line="240" w:lineRule="auto"/>
        <w:jc w:val="both"/>
        <w:rPr>
          <w:rFonts w:ascii="Times New Roman" w:hAnsi="Times New Roman" w:cs="Times New Roman"/>
          <w:b/>
          <w:sz w:val="24"/>
          <w:szCs w:val="24"/>
        </w:rPr>
      </w:pPr>
      <w:r w:rsidRPr="00D413E3">
        <w:rPr>
          <w:rFonts w:ascii="Times New Roman" w:hAnsi="Times New Roman" w:cs="Times New Roman"/>
          <w:b/>
          <w:sz w:val="24"/>
          <w:szCs w:val="24"/>
        </w:rPr>
        <w:t>Eğitimler</w:t>
      </w:r>
    </w:p>
    <w:p w:rsidR="007164E9" w:rsidRPr="00D413E3" w:rsidRDefault="00B264FC" w:rsidP="00E60C5D">
      <w:pPr>
        <w:spacing w:after="0" w:line="240" w:lineRule="auto"/>
        <w:ind w:firstLine="708"/>
        <w:jc w:val="both"/>
        <w:rPr>
          <w:rFonts w:ascii="Times New Roman" w:hAnsi="Times New Roman" w:cs="Times New Roman"/>
          <w:sz w:val="24"/>
          <w:szCs w:val="24"/>
        </w:rPr>
      </w:pPr>
      <w:r w:rsidRPr="00D413E3">
        <w:rPr>
          <w:rFonts w:ascii="Times New Roman" w:hAnsi="Times New Roman" w:cs="Times New Roman"/>
          <w:sz w:val="24"/>
          <w:szCs w:val="24"/>
        </w:rPr>
        <w:t>Kurumumuz e</w:t>
      </w:r>
      <w:r w:rsidR="007164E9" w:rsidRPr="00D413E3">
        <w:rPr>
          <w:rFonts w:ascii="Times New Roman" w:hAnsi="Times New Roman" w:cs="Times New Roman"/>
          <w:sz w:val="24"/>
          <w:szCs w:val="24"/>
        </w:rPr>
        <w:t xml:space="preserve">tik eğitimleri </w:t>
      </w:r>
      <w:r w:rsidR="00FA4CA5" w:rsidRPr="00D413E3">
        <w:rPr>
          <w:rFonts w:ascii="Times New Roman" w:hAnsi="Times New Roman" w:cs="Times New Roman"/>
          <w:sz w:val="24"/>
          <w:szCs w:val="24"/>
        </w:rPr>
        <w:t>etik eğitici sertifikasına sahip eğitici tarafından gerçekleştirilmektedir.</w:t>
      </w:r>
      <w:r w:rsidRPr="00D413E3">
        <w:rPr>
          <w:rFonts w:ascii="Times New Roman" w:hAnsi="Times New Roman" w:cs="Times New Roman"/>
          <w:sz w:val="24"/>
          <w:szCs w:val="24"/>
        </w:rPr>
        <w:t xml:space="preserve"> Y</w:t>
      </w:r>
      <w:r w:rsidR="00FA4CA5" w:rsidRPr="00D413E3">
        <w:rPr>
          <w:rFonts w:ascii="Times New Roman" w:hAnsi="Times New Roman" w:cs="Times New Roman"/>
          <w:sz w:val="24"/>
          <w:szCs w:val="24"/>
        </w:rPr>
        <w:t xml:space="preserve">ıllık eğitim planı hazırlanırken Hizmet İçi Eğitim ve Aday Memur Eğitim Programlarında </w:t>
      </w:r>
      <w:r w:rsidRPr="00D413E3">
        <w:rPr>
          <w:rFonts w:ascii="Times New Roman" w:hAnsi="Times New Roman" w:cs="Times New Roman"/>
          <w:sz w:val="24"/>
          <w:szCs w:val="24"/>
        </w:rPr>
        <w:t>e</w:t>
      </w:r>
      <w:r w:rsidR="00FA4CA5" w:rsidRPr="00D413E3">
        <w:rPr>
          <w:rFonts w:ascii="Times New Roman" w:hAnsi="Times New Roman" w:cs="Times New Roman"/>
          <w:sz w:val="24"/>
          <w:szCs w:val="24"/>
        </w:rPr>
        <w:t xml:space="preserve">tik </w:t>
      </w:r>
      <w:r w:rsidRPr="00D413E3">
        <w:rPr>
          <w:rFonts w:ascii="Times New Roman" w:hAnsi="Times New Roman" w:cs="Times New Roman"/>
          <w:sz w:val="24"/>
          <w:szCs w:val="24"/>
        </w:rPr>
        <w:t>e</w:t>
      </w:r>
      <w:r w:rsidR="00FA4CA5" w:rsidRPr="00D413E3">
        <w:rPr>
          <w:rFonts w:ascii="Times New Roman" w:hAnsi="Times New Roman" w:cs="Times New Roman"/>
          <w:sz w:val="24"/>
          <w:szCs w:val="24"/>
        </w:rPr>
        <w:t>ğitimine yer verilmektedir</w:t>
      </w:r>
      <w:r w:rsidR="00541DC8" w:rsidRPr="00D413E3">
        <w:rPr>
          <w:rFonts w:ascii="Times New Roman" w:hAnsi="Times New Roman" w:cs="Times New Roman"/>
          <w:sz w:val="24"/>
          <w:szCs w:val="24"/>
        </w:rPr>
        <w:t>.</w:t>
      </w:r>
    </w:p>
    <w:p w:rsidR="009C397D" w:rsidRPr="00D413E3" w:rsidRDefault="009C397D" w:rsidP="00E60C5D">
      <w:pPr>
        <w:spacing w:after="0" w:line="240" w:lineRule="auto"/>
        <w:ind w:firstLine="708"/>
        <w:jc w:val="both"/>
        <w:rPr>
          <w:rFonts w:ascii="Times New Roman" w:hAnsi="Times New Roman" w:cs="Times New Roman"/>
          <w:sz w:val="24"/>
          <w:szCs w:val="24"/>
        </w:rPr>
      </w:pPr>
    </w:p>
    <w:p w:rsidR="00CD1704" w:rsidRPr="00D413E3" w:rsidRDefault="00CD1704" w:rsidP="00E60C5D">
      <w:pPr>
        <w:spacing w:after="0" w:line="240" w:lineRule="auto"/>
        <w:jc w:val="both"/>
        <w:rPr>
          <w:rFonts w:ascii="Times New Roman" w:hAnsi="Times New Roman" w:cs="Times New Roman"/>
          <w:b/>
          <w:sz w:val="24"/>
          <w:szCs w:val="24"/>
        </w:rPr>
      </w:pPr>
      <w:r w:rsidRPr="00D413E3">
        <w:rPr>
          <w:rFonts w:ascii="Times New Roman" w:hAnsi="Times New Roman" w:cs="Times New Roman"/>
          <w:b/>
          <w:sz w:val="24"/>
          <w:szCs w:val="24"/>
        </w:rPr>
        <w:t>Komisyon Kararları</w:t>
      </w:r>
    </w:p>
    <w:p w:rsidR="007927D3" w:rsidRPr="00D413E3" w:rsidRDefault="007927D3" w:rsidP="009C397D">
      <w:pPr>
        <w:spacing w:after="0" w:line="240" w:lineRule="auto"/>
        <w:ind w:firstLine="708"/>
        <w:jc w:val="both"/>
        <w:rPr>
          <w:rStyle w:val="Gl"/>
          <w:rFonts w:ascii="Times New Roman" w:hAnsi="Times New Roman" w:cs="Times New Roman"/>
          <w:b w:val="0"/>
          <w:sz w:val="24"/>
          <w:szCs w:val="24"/>
        </w:rPr>
      </w:pPr>
      <w:r w:rsidRPr="00D413E3">
        <w:rPr>
          <w:rStyle w:val="Gl"/>
          <w:rFonts w:ascii="Times New Roman" w:hAnsi="Times New Roman" w:cs="Times New Roman"/>
          <w:b w:val="0"/>
          <w:sz w:val="24"/>
          <w:szCs w:val="24"/>
        </w:rPr>
        <w:t>Komisyonun,</w:t>
      </w:r>
      <w:r w:rsidRPr="00D413E3">
        <w:rPr>
          <w:rStyle w:val="Gl"/>
          <w:rFonts w:ascii="Times New Roman" w:hAnsi="Times New Roman" w:cs="Times New Roman"/>
          <w:sz w:val="24"/>
          <w:szCs w:val="24"/>
        </w:rPr>
        <w:t xml:space="preserve"> Etik Komisyonlarının Oluşturulması ve Faaliyetleri </w:t>
      </w:r>
      <w:r w:rsidRPr="00D413E3">
        <w:rPr>
          <w:rStyle w:val="Gl"/>
          <w:rFonts w:ascii="Times New Roman" w:hAnsi="Times New Roman" w:cs="Times New Roman"/>
          <w:b w:val="0"/>
          <w:sz w:val="24"/>
          <w:szCs w:val="24"/>
        </w:rPr>
        <w:t xml:space="preserve">başlıklı talimat gereği üç (3) ayda bir toplanması sağlanmış yıl içerisinde </w:t>
      </w:r>
      <w:r w:rsidR="00A10D52" w:rsidRPr="00D413E3">
        <w:rPr>
          <w:rStyle w:val="Gl"/>
          <w:rFonts w:ascii="Times New Roman" w:hAnsi="Times New Roman" w:cs="Times New Roman"/>
          <w:b w:val="0"/>
          <w:sz w:val="24"/>
          <w:szCs w:val="24"/>
        </w:rPr>
        <w:t>dört toplantı gerçekleştirilmiştir.</w:t>
      </w:r>
      <w:r w:rsidRPr="00D413E3">
        <w:rPr>
          <w:rStyle w:val="Gl"/>
          <w:rFonts w:ascii="Times New Roman" w:hAnsi="Times New Roman" w:cs="Times New Roman"/>
          <w:b w:val="0"/>
          <w:sz w:val="24"/>
          <w:szCs w:val="24"/>
        </w:rPr>
        <w:t xml:space="preserve"> </w:t>
      </w:r>
    </w:p>
    <w:p w:rsidR="003930EB" w:rsidRPr="00D413E3" w:rsidRDefault="002879F8" w:rsidP="00E60C5D">
      <w:pPr>
        <w:spacing w:after="0" w:line="240" w:lineRule="auto"/>
        <w:ind w:firstLine="708"/>
        <w:jc w:val="both"/>
        <w:rPr>
          <w:rStyle w:val="Gl"/>
          <w:rFonts w:ascii="Times New Roman" w:hAnsi="Times New Roman" w:cs="Times New Roman"/>
          <w:b w:val="0"/>
          <w:sz w:val="24"/>
          <w:szCs w:val="24"/>
        </w:rPr>
      </w:pPr>
      <w:r w:rsidRPr="00D413E3">
        <w:rPr>
          <w:rFonts w:ascii="Times New Roman" w:hAnsi="Times New Roman" w:cs="Times New Roman"/>
          <w:sz w:val="24"/>
          <w:szCs w:val="24"/>
        </w:rPr>
        <w:t xml:space="preserve">Vali Yardımcısı Şenol ESMER başkanlığında komisyon üyelerinin katılımıyla </w:t>
      </w:r>
      <w:r w:rsidR="007927D3" w:rsidRPr="00D413E3">
        <w:rPr>
          <w:rFonts w:ascii="Times New Roman" w:hAnsi="Times New Roman" w:cs="Times New Roman"/>
          <w:sz w:val="24"/>
          <w:szCs w:val="24"/>
        </w:rPr>
        <w:t xml:space="preserve">düzenlenen </w:t>
      </w:r>
      <w:r w:rsidR="00A10D52" w:rsidRPr="00D413E3">
        <w:rPr>
          <w:rFonts w:ascii="Times New Roman" w:hAnsi="Times New Roman" w:cs="Times New Roman"/>
          <w:sz w:val="24"/>
          <w:szCs w:val="24"/>
        </w:rPr>
        <w:t>t</w:t>
      </w:r>
      <w:r w:rsidR="007927D3" w:rsidRPr="00D413E3">
        <w:rPr>
          <w:rStyle w:val="Gl"/>
          <w:rFonts w:ascii="Times New Roman" w:hAnsi="Times New Roman" w:cs="Times New Roman"/>
          <w:b w:val="0"/>
          <w:sz w:val="24"/>
          <w:szCs w:val="24"/>
        </w:rPr>
        <w:t>oplantılar sonucu alınan kararlar aşağıda sıralanmıştır.</w:t>
      </w:r>
    </w:p>
    <w:p w:rsidR="009C397D" w:rsidRPr="00D413E3" w:rsidRDefault="009C397D" w:rsidP="00E60C5D">
      <w:pPr>
        <w:spacing w:after="0" w:line="240" w:lineRule="auto"/>
        <w:ind w:firstLine="708"/>
        <w:jc w:val="both"/>
        <w:rPr>
          <w:rFonts w:ascii="Times New Roman" w:hAnsi="Times New Roman" w:cs="Times New Roman"/>
          <w:sz w:val="24"/>
          <w:szCs w:val="24"/>
        </w:rPr>
      </w:pPr>
    </w:p>
    <w:p w:rsidR="007927D3" w:rsidRPr="00D413E3" w:rsidRDefault="007927D3" w:rsidP="00166249">
      <w:pPr>
        <w:spacing w:after="0" w:line="240" w:lineRule="auto"/>
        <w:jc w:val="both"/>
        <w:rPr>
          <w:rFonts w:ascii="Times New Roman" w:hAnsi="Times New Roman" w:cs="Times New Roman"/>
          <w:sz w:val="24"/>
          <w:szCs w:val="24"/>
        </w:rPr>
      </w:pPr>
      <w:r w:rsidRPr="00D413E3">
        <w:rPr>
          <w:rFonts w:ascii="Times New Roman" w:hAnsi="Times New Roman" w:cs="Times New Roman"/>
          <w:sz w:val="24"/>
          <w:szCs w:val="24"/>
        </w:rPr>
        <w:t>15.02.2023 tarih</w:t>
      </w:r>
      <w:r w:rsidR="00A10D52" w:rsidRPr="00D413E3">
        <w:rPr>
          <w:rFonts w:ascii="Times New Roman" w:hAnsi="Times New Roman" w:cs="Times New Roman"/>
          <w:sz w:val="24"/>
          <w:szCs w:val="24"/>
        </w:rPr>
        <w:t xml:space="preserve">li ve 01 </w:t>
      </w:r>
      <w:proofErr w:type="spellStart"/>
      <w:r w:rsidR="00A10D52" w:rsidRPr="00D413E3">
        <w:rPr>
          <w:rFonts w:ascii="Times New Roman" w:hAnsi="Times New Roman" w:cs="Times New Roman"/>
          <w:sz w:val="24"/>
          <w:szCs w:val="24"/>
        </w:rPr>
        <w:t>nolu</w:t>
      </w:r>
      <w:proofErr w:type="spellEnd"/>
      <w:r w:rsidR="00A10D52" w:rsidRPr="00D413E3">
        <w:rPr>
          <w:rFonts w:ascii="Times New Roman" w:hAnsi="Times New Roman" w:cs="Times New Roman"/>
          <w:sz w:val="24"/>
          <w:szCs w:val="24"/>
        </w:rPr>
        <w:t xml:space="preserve"> toplantı sonucu;</w:t>
      </w:r>
    </w:p>
    <w:p w:rsidR="009C397D" w:rsidRPr="00D413E3" w:rsidRDefault="009C397D" w:rsidP="00E60C5D">
      <w:pPr>
        <w:spacing w:after="0" w:line="240" w:lineRule="auto"/>
        <w:ind w:firstLine="708"/>
        <w:jc w:val="both"/>
        <w:rPr>
          <w:rFonts w:ascii="Times New Roman" w:hAnsi="Times New Roman" w:cs="Times New Roman"/>
          <w:sz w:val="24"/>
          <w:szCs w:val="24"/>
        </w:rPr>
      </w:pPr>
    </w:p>
    <w:p w:rsidR="00870B4B" w:rsidRPr="00D413E3" w:rsidRDefault="00870B4B" w:rsidP="00E60C5D">
      <w:pPr>
        <w:pStyle w:val="ListeParagraf"/>
        <w:numPr>
          <w:ilvl w:val="0"/>
          <w:numId w:val="1"/>
        </w:numPr>
        <w:spacing w:after="0" w:line="240" w:lineRule="auto"/>
        <w:ind w:left="0"/>
        <w:jc w:val="both"/>
        <w:rPr>
          <w:rFonts w:ascii="Times New Roman" w:hAnsi="Times New Roman" w:cs="Times New Roman"/>
          <w:sz w:val="24"/>
          <w:szCs w:val="24"/>
        </w:rPr>
      </w:pPr>
      <w:r w:rsidRPr="00D413E3">
        <w:rPr>
          <w:rFonts w:ascii="Times New Roman" w:hAnsi="Times New Roman" w:cs="Times New Roman"/>
          <w:sz w:val="24"/>
          <w:szCs w:val="24"/>
        </w:rPr>
        <w:t xml:space="preserve">14.11.2022 tarihinde düzenlenen 01 karar </w:t>
      </w:r>
      <w:proofErr w:type="spellStart"/>
      <w:r w:rsidRPr="00D413E3">
        <w:rPr>
          <w:rFonts w:ascii="Times New Roman" w:hAnsi="Times New Roman" w:cs="Times New Roman"/>
          <w:sz w:val="24"/>
          <w:szCs w:val="24"/>
        </w:rPr>
        <w:t>nolu</w:t>
      </w:r>
      <w:proofErr w:type="spellEnd"/>
      <w:r w:rsidRPr="00D413E3">
        <w:rPr>
          <w:rFonts w:ascii="Times New Roman" w:hAnsi="Times New Roman" w:cs="Times New Roman"/>
          <w:sz w:val="24"/>
          <w:szCs w:val="24"/>
        </w:rPr>
        <w:t xml:space="preserve"> toplantı sonucu, Kayseri Valiliğinin (İl Yazı İşleri Müdürlüğü) 26.10.2022 tarih ve 52373 sayılı yazısı ile bildirilen, Kamu Görevlileri Etik Kurulunca düzenlenen, kamu yönetiminde etik kültürünün yerleştirilmesi ve farkındalığın artırılması amacıyla, 15 Kasım 2022 tarihinde 10.00-11.30 saatleri arasında Cumhurbaşkanlığı İnsan Kaynakları Ofisi sistemi üzerinden tanımlanan online bağlantıyla </w:t>
      </w:r>
      <w:r w:rsidRPr="00D413E3">
        <w:rPr>
          <w:rFonts w:ascii="Times New Roman" w:hAnsi="Times New Roman" w:cs="Times New Roman"/>
          <w:i/>
          <w:sz w:val="24"/>
          <w:szCs w:val="24"/>
        </w:rPr>
        <w:t>“Etik Komisyonu Üyelerine Yönelik Konferans</w:t>
      </w:r>
      <w:r w:rsidRPr="00D413E3">
        <w:rPr>
          <w:rFonts w:ascii="Times New Roman" w:hAnsi="Times New Roman" w:cs="Times New Roman"/>
          <w:sz w:val="24"/>
          <w:szCs w:val="24"/>
        </w:rPr>
        <w:t>” a komisyon üyelerinin katılımının sağlanması kararı alınmıştı,</w:t>
      </w:r>
    </w:p>
    <w:p w:rsidR="00870B4B" w:rsidRPr="00D413E3" w:rsidRDefault="00870B4B" w:rsidP="00E60C5D">
      <w:pPr>
        <w:pStyle w:val="ListeParagraf"/>
        <w:spacing w:after="0" w:line="240" w:lineRule="auto"/>
        <w:ind w:left="0"/>
        <w:jc w:val="both"/>
        <w:rPr>
          <w:rFonts w:ascii="Times New Roman" w:hAnsi="Times New Roman" w:cs="Times New Roman"/>
          <w:sz w:val="24"/>
          <w:szCs w:val="24"/>
        </w:rPr>
      </w:pPr>
    </w:p>
    <w:p w:rsidR="00870B4B" w:rsidRPr="00D413E3" w:rsidRDefault="00870B4B" w:rsidP="00E60C5D">
      <w:pPr>
        <w:pStyle w:val="ListeParagraf"/>
        <w:spacing w:after="0" w:line="240" w:lineRule="auto"/>
        <w:ind w:left="0"/>
        <w:jc w:val="both"/>
        <w:rPr>
          <w:rFonts w:ascii="Times New Roman" w:hAnsi="Times New Roman" w:cs="Times New Roman"/>
          <w:sz w:val="24"/>
          <w:szCs w:val="24"/>
        </w:rPr>
      </w:pPr>
      <w:r w:rsidRPr="00D413E3">
        <w:rPr>
          <w:rFonts w:ascii="Times New Roman" w:hAnsi="Times New Roman" w:cs="Times New Roman"/>
          <w:sz w:val="24"/>
          <w:szCs w:val="24"/>
        </w:rPr>
        <w:t>Karar doğrultusunda, çevrim içi düzenlenen konferans sırasında yaşanan bağlantı sorunundan dolayı katılımın sağlanamaması sebebiyle Kamu Görevlileri Etik Kurulu ile iletişime geçildiğinde, kayıt altına alınan canlı yayının video olarak düzenleneceğinin belirtilmesi üzerine, video bağlantı linkinin kurumumuza mail yoluyla gönderilmesi talep edilmiş olup bu şekilde temin edilen konferansa ait videonun, komisyon üyeleri ve birim amirlerince izlenmesine,</w:t>
      </w:r>
    </w:p>
    <w:p w:rsidR="00B264FC" w:rsidRPr="00D413E3" w:rsidRDefault="00B264FC" w:rsidP="00E60C5D">
      <w:pPr>
        <w:pStyle w:val="ListeParagraf"/>
        <w:spacing w:after="0" w:line="240" w:lineRule="auto"/>
        <w:ind w:left="0"/>
        <w:jc w:val="both"/>
        <w:rPr>
          <w:rFonts w:ascii="Times New Roman" w:hAnsi="Times New Roman" w:cs="Times New Roman"/>
          <w:sz w:val="24"/>
          <w:szCs w:val="24"/>
        </w:rPr>
      </w:pPr>
    </w:p>
    <w:p w:rsidR="00870B4B" w:rsidRPr="00D413E3" w:rsidRDefault="00870B4B" w:rsidP="00166249">
      <w:pPr>
        <w:spacing w:after="0" w:line="240" w:lineRule="auto"/>
        <w:jc w:val="both"/>
        <w:rPr>
          <w:rFonts w:ascii="Times New Roman" w:hAnsi="Times New Roman" w:cs="Times New Roman"/>
          <w:sz w:val="24"/>
          <w:szCs w:val="24"/>
        </w:rPr>
      </w:pPr>
      <w:r w:rsidRPr="00D413E3">
        <w:rPr>
          <w:rFonts w:ascii="Times New Roman" w:hAnsi="Times New Roman" w:cs="Times New Roman"/>
          <w:sz w:val="24"/>
          <w:szCs w:val="24"/>
        </w:rPr>
        <w:t xml:space="preserve">12.06.2023 tarihli ve 02 </w:t>
      </w:r>
      <w:proofErr w:type="spellStart"/>
      <w:r w:rsidRPr="00D413E3">
        <w:rPr>
          <w:rFonts w:ascii="Times New Roman" w:hAnsi="Times New Roman" w:cs="Times New Roman"/>
          <w:sz w:val="24"/>
          <w:szCs w:val="24"/>
        </w:rPr>
        <w:t>nolu</w:t>
      </w:r>
      <w:proofErr w:type="spellEnd"/>
      <w:r w:rsidRPr="00D413E3">
        <w:rPr>
          <w:rFonts w:ascii="Times New Roman" w:hAnsi="Times New Roman" w:cs="Times New Roman"/>
          <w:sz w:val="24"/>
          <w:szCs w:val="24"/>
        </w:rPr>
        <w:t xml:space="preserve"> toplantı sonucu;</w:t>
      </w:r>
    </w:p>
    <w:p w:rsidR="009C397D" w:rsidRPr="00D413E3" w:rsidRDefault="009C397D" w:rsidP="00E60C5D">
      <w:pPr>
        <w:spacing w:after="0" w:line="240" w:lineRule="auto"/>
        <w:ind w:firstLine="708"/>
        <w:jc w:val="both"/>
        <w:rPr>
          <w:rFonts w:ascii="Times New Roman" w:hAnsi="Times New Roman" w:cs="Times New Roman"/>
          <w:sz w:val="24"/>
          <w:szCs w:val="24"/>
        </w:rPr>
      </w:pPr>
    </w:p>
    <w:p w:rsidR="00C97958" w:rsidRPr="00D413E3" w:rsidRDefault="00DE2DFE" w:rsidP="00E60C5D">
      <w:pPr>
        <w:pStyle w:val="ListeParagraf"/>
        <w:numPr>
          <w:ilvl w:val="0"/>
          <w:numId w:val="3"/>
        </w:numPr>
        <w:spacing w:after="0" w:line="240" w:lineRule="auto"/>
        <w:ind w:left="0"/>
        <w:jc w:val="both"/>
        <w:rPr>
          <w:rFonts w:ascii="Times New Roman" w:hAnsi="Times New Roman" w:cs="Times New Roman"/>
          <w:sz w:val="24"/>
          <w:szCs w:val="24"/>
        </w:rPr>
      </w:pPr>
      <w:r w:rsidRPr="00D413E3">
        <w:rPr>
          <w:rFonts w:ascii="Times New Roman" w:hAnsi="Times New Roman" w:cs="Times New Roman"/>
          <w:sz w:val="24"/>
          <w:szCs w:val="24"/>
        </w:rPr>
        <w:t xml:space="preserve">Kamu görevlisinin, kamu hizmetine ayrılan zamanda sosyal medya kullanımı konusunda dikkatli davranması ve kamu hizmetini aksatmaması; kurumsal sosyal medya hesabı kullanımında kurum adına yetkilendirilmiş olması, şahsi menfaat, siyasi veya felsefi düşünce </w:t>
      </w:r>
    </w:p>
    <w:p w:rsidR="00C97958" w:rsidRPr="00D413E3" w:rsidRDefault="00C97958" w:rsidP="00C97958">
      <w:pPr>
        <w:pStyle w:val="ListeParagraf"/>
        <w:spacing w:after="0" w:line="240" w:lineRule="auto"/>
        <w:ind w:left="0"/>
        <w:jc w:val="both"/>
        <w:rPr>
          <w:rFonts w:ascii="Times New Roman" w:hAnsi="Times New Roman" w:cs="Times New Roman"/>
          <w:sz w:val="24"/>
          <w:szCs w:val="24"/>
        </w:rPr>
      </w:pPr>
    </w:p>
    <w:p w:rsidR="00C97958" w:rsidRPr="00D413E3" w:rsidRDefault="00C97958" w:rsidP="00C97958">
      <w:pPr>
        <w:pStyle w:val="ListeParagraf"/>
        <w:spacing w:after="0" w:line="240" w:lineRule="auto"/>
        <w:ind w:left="0"/>
        <w:jc w:val="both"/>
        <w:rPr>
          <w:rFonts w:ascii="Times New Roman" w:hAnsi="Times New Roman" w:cs="Times New Roman"/>
          <w:sz w:val="24"/>
          <w:szCs w:val="24"/>
        </w:rPr>
      </w:pPr>
    </w:p>
    <w:p w:rsidR="00DE2DFE" w:rsidRPr="00D413E3" w:rsidRDefault="00DE2DFE" w:rsidP="00C97958">
      <w:pPr>
        <w:pStyle w:val="ListeParagraf"/>
        <w:spacing w:after="0" w:line="240" w:lineRule="auto"/>
        <w:ind w:left="0"/>
        <w:jc w:val="both"/>
        <w:rPr>
          <w:rFonts w:ascii="Times New Roman" w:hAnsi="Times New Roman" w:cs="Times New Roman"/>
          <w:sz w:val="24"/>
          <w:szCs w:val="24"/>
        </w:rPr>
      </w:pPr>
      <w:proofErr w:type="gramStart"/>
      <w:r w:rsidRPr="00D413E3">
        <w:rPr>
          <w:rFonts w:ascii="Times New Roman" w:hAnsi="Times New Roman" w:cs="Times New Roman"/>
          <w:sz w:val="24"/>
          <w:szCs w:val="24"/>
        </w:rPr>
        <w:t>ve</w:t>
      </w:r>
      <w:proofErr w:type="gramEnd"/>
      <w:r w:rsidRPr="00D413E3">
        <w:rPr>
          <w:rFonts w:ascii="Times New Roman" w:hAnsi="Times New Roman" w:cs="Times New Roman"/>
          <w:sz w:val="24"/>
          <w:szCs w:val="24"/>
        </w:rPr>
        <w:t xml:space="preserve"> benzeri amaçla hareket etmemesi, kurumsal saygınlığa zarar verecek ifadelerde bulunmaması, gizliliği ve güvenliği tehlikeye atacak bilgi ve belge paylaşmaması,</w:t>
      </w:r>
    </w:p>
    <w:p w:rsidR="00DE2DFE" w:rsidRPr="00D413E3" w:rsidRDefault="00DE2DFE" w:rsidP="00E60C5D">
      <w:pPr>
        <w:pStyle w:val="ListeParagraf"/>
        <w:numPr>
          <w:ilvl w:val="0"/>
          <w:numId w:val="3"/>
        </w:numPr>
        <w:spacing w:after="0" w:line="240" w:lineRule="auto"/>
        <w:ind w:left="0"/>
        <w:jc w:val="both"/>
        <w:rPr>
          <w:rFonts w:ascii="Times New Roman" w:hAnsi="Times New Roman" w:cs="Times New Roman"/>
          <w:sz w:val="24"/>
          <w:szCs w:val="24"/>
        </w:rPr>
      </w:pPr>
      <w:r w:rsidRPr="00D413E3">
        <w:rPr>
          <w:rFonts w:ascii="Times New Roman" w:hAnsi="Times New Roman" w:cs="Times New Roman"/>
          <w:sz w:val="24"/>
          <w:szCs w:val="24"/>
        </w:rPr>
        <w:t xml:space="preserve">“Kamu Yönetiminde Etik ve Etik Davranış İlkeleri” konulu eğitimler düzenlenmesi, yıllık eğitim planı hazırlanırken “Hizmet İçi Eğitim ve Aday Memur Eğitim </w:t>
      </w:r>
      <w:proofErr w:type="spellStart"/>
      <w:r w:rsidRPr="00D413E3">
        <w:rPr>
          <w:rFonts w:ascii="Times New Roman" w:hAnsi="Times New Roman" w:cs="Times New Roman"/>
          <w:sz w:val="24"/>
          <w:szCs w:val="24"/>
        </w:rPr>
        <w:t>Programları”nda</w:t>
      </w:r>
      <w:proofErr w:type="spellEnd"/>
      <w:r w:rsidRPr="00D413E3">
        <w:rPr>
          <w:rFonts w:ascii="Times New Roman" w:hAnsi="Times New Roman" w:cs="Times New Roman"/>
          <w:sz w:val="24"/>
          <w:szCs w:val="24"/>
        </w:rPr>
        <w:t xml:space="preserve"> yer verilmesi,</w:t>
      </w:r>
    </w:p>
    <w:p w:rsidR="00DE2DFE" w:rsidRPr="00D413E3" w:rsidRDefault="00DE2DFE" w:rsidP="00E60C5D">
      <w:pPr>
        <w:pStyle w:val="ListeParagraf"/>
        <w:numPr>
          <w:ilvl w:val="0"/>
          <w:numId w:val="3"/>
        </w:numPr>
        <w:spacing w:after="0" w:line="240" w:lineRule="auto"/>
        <w:ind w:left="0"/>
        <w:jc w:val="both"/>
        <w:rPr>
          <w:rFonts w:ascii="Times New Roman" w:hAnsi="Times New Roman" w:cs="Times New Roman"/>
          <w:sz w:val="24"/>
          <w:szCs w:val="24"/>
        </w:rPr>
      </w:pPr>
      <w:r w:rsidRPr="00D413E3">
        <w:rPr>
          <w:rFonts w:ascii="Times New Roman" w:hAnsi="Times New Roman" w:cs="Times New Roman"/>
          <w:sz w:val="24"/>
          <w:szCs w:val="24"/>
        </w:rPr>
        <w:t>Kamu bina ve taşıtları ile diğer kamu malları ve kaynaklarını kamusal amaçlar ve hizmet gerekleri dışında kullanmaması/kullandırılmaması ve her an hizmete hazır halde bulundurmak için gerekli tedbirlerin alınması, savurganlıktan kaçınmalı, mesai süresini, kamu mallarını, kaynaklarını, işgücünü ve imkanlarını kullanırken etkin verimli ve tutumlu davranması,</w:t>
      </w:r>
    </w:p>
    <w:p w:rsidR="00CD1704" w:rsidRPr="00D413E3" w:rsidRDefault="00CD1704" w:rsidP="00E60C5D">
      <w:pPr>
        <w:pStyle w:val="ListeParagraf"/>
        <w:spacing w:after="0" w:line="240" w:lineRule="auto"/>
        <w:ind w:left="0"/>
        <w:jc w:val="both"/>
        <w:rPr>
          <w:rFonts w:ascii="Times New Roman" w:hAnsi="Times New Roman" w:cs="Times New Roman"/>
          <w:sz w:val="24"/>
          <w:szCs w:val="24"/>
        </w:rPr>
      </w:pPr>
    </w:p>
    <w:p w:rsidR="00DE2DFE" w:rsidRPr="00D413E3" w:rsidRDefault="00DE2DFE" w:rsidP="00166249">
      <w:pPr>
        <w:spacing w:after="0" w:line="240" w:lineRule="auto"/>
        <w:jc w:val="both"/>
        <w:rPr>
          <w:rFonts w:ascii="Times New Roman" w:hAnsi="Times New Roman" w:cs="Times New Roman"/>
          <w:sz w:val="24"/>
          <w:szCs w:val="24"/>
        </w:rPr>
      </w:pPr>
      <w:r w:rsidRPr="00D413E3">
        <w:rPr>
          <w:rFonts w:ascii="Times New Roman" w:hAnsi="Times New Roman" w:cs="Times New Roman"/>
          <w:sz w:val="24"/>
          <w:szCs w:val="24"/>
        </w:rPr>
        <w:t xml:space="preserve">15.08.2023 tarihli ve 03 </w:t>
      </w:r>
      <w:proofErr w:type="spellStart"/>
      <w:r w:rsidRPr="00D413E3">
        <w:rPr>
          <w:rFonts w:ascii="Times New Roman" w:hAnsi="Times New Roman" w:cs="Times New Roman"/>
          <w:sz w:val="24"/>
          <w:szCs w:val="24"/>
        </w:rPr>
        <w:t>nolu</w:t>
      </w:r>
      <w:proofErr w:type="spellEnd"/>
      <w:r w:rsidRPr="00D413E3">
        <w:rPr>
          <w:rFonts w:ascii="Times New Roman" w:hAnsi="Times New Roman" w:cs="Times New Roman"/>
          <w:sz w:val="24"/>
          <w:szCs w:val="24"/>
        </w:rPr>
        <w:t xml:space="preserve"> toplantı</w:t>
      </w:r>
      <w:r w:rsidR="009C397D" w:rsidRPr="00D413E3">
        <w:rPr>
          <w:rFonts w:ascii="Times New Roman" w:hAnsi="Times New Roman" w:cs="Times New Roman"/>
          <w:sz w:val="24"/>
          <w:szCs w:val="24"/>
        </w:rPr>
        <w:t xml:space="preserve"> sonucu</w:t>
      </w:r>
      <w:r w:rsidRPr="00D413E3">
        <w:rPr>
          <w:rFonts w:ascii="Times New Roman" w:hAnsi="Times New Roman" w:cs="Times New Roman"/>
          <w:sz w:val="24"/>
          <w:szCs w:val="24"/>
        </w:rPr>
        <w:t>;</w:t>
      </w:r>
    </w:p>
    <w:p w:rsidR="009C397D" w:rsidRPr="00D413E3" w:rsidRDefault="009C397D" w:rsidP="00E60C5D">
      <w:pPr>
        <w:spacing w:after="0" w:line="240" w:lineRule="auto"/>
        <w:ind w:firstLine="708"/>
        <w:jc w:val="both"/>
        <w:rPr>
          <w:rFonts w:ascii="Times New Roman" w:hAnsi="Times New Roman" w:cs="Times New Roman"/>
          <w:sz w:val="24"/>
          <w:szCs w:val="24"/>
        </w:rPr>
      </w:pPr>
    </w:p>
    <w:p w:rsidR="00D40BD4" w:rsidRPr="00D413E3" w:rsidRDefault="00D40BD4" w:rsidP="00E60C5D">
      <w:pPr>
        <w:pStyle w:val="ListeParagraf"/>
        <w:numPr>
          <w:ilvl w:val="0"/>
          <w:numId w:val="4"/>
        </w:numPr>
        <w:spacing w:after="0" w:line="240" w:lineRule="auto"/>
        <w:ind w:left="0"/>
        <w:jc w:val="both"/>
        <w:rPr>
          <w:rFonts w:ascii="Times New Roman" w:eastAsia="Times New Roman" w:hAnsi="Times New Roman" w:cs="Times New Roman"/>
          <w:sz w:val="24"/>
          <w:szCs w:val="24"/>
          <w:lang w:eastAsia="tr-TR"/>
        </w:rPr>
      </w:pPr>
      <w:r w:rsidRPr="00D413E3">
        <w:rPr>
          <w:rFonts w:ascii="Times New Roman" w:eastAsia="Times New Roman" w:hAnsi="Times New Roman" w:cs="Times New Roman"/>
          <w:sz w:val="24"/>
          <w:szCs w:val="24"/>
          <w:lang w:eastAsia="tr-TR"/>
        </w:rPr>
        <w:t>Kamu kurumlarında enerji verimliliği kültürü oluşturulması, verimlilik konusunda farkındalığının artırılarak tüketim alışkanlıklarının pozitif yönde değiştirilmesi,</w:t>
      </w:r>
    </w:p>
    <w:p w:rsidR="00D40BD4" w:rsidRPr="00D413E3" w:rsidRDefault="00D40BD4" w:rsidP="00E60C5D">
      <w:pPr>
        <w:pStyle w:val="ListeParagraf"/>
        <w:numPr>
          <w:ilvl w:val="0"/>
          <w:numId w:val="4"/>
        </w:numPr>
        <w:spacing w:after="0" w:line="240" w:lineRule="auto"/>
        <w:ind w:left="0"/>
        <w:jc w:val="both"/>
        <w:rPr>
          <w:rFonts w:ascii="Times New Roman" w:eastAsia="Times New Roman" w:hAnsi="Times New Roman" w:cs="Times New Roman"/>
          <w:sz w:val="24"/>
          <w:szCs w:val="24"/>
          <w:lang w:eastAsia="tr-TR"/>
        </w:rPr>
      </w:pPr>
      <w:r w:rsidRPr="00D413E3">
        <w:rPr>
          <w:rFonts w:ascii="Times New Roman" w:eastAsia="Times New Roman" w:hAnsi="Times New Roman" w:cs="Times New Roman"/>
          <w:sz w:val="24"/>
          <w:szCs w:val="24"/>
          <w:lang w:eastAsia="tr-TR"/>
        </w:rPr>
        <w:t xml:space="preserve">Yaz mevsimi </w:t>
      </w:r>
      <w:hyperlink r:id="rId7" w:history="1">
        <w:r w:rsidRPr="00D413E3">
          <w:rPr>
            <w:rFonts w:ascii="Times New Roman" w:eastAsia="Times New Roman" w:hAnsi="Times New Roman" w:cs="Times New Roman"/>
            <w:sz w:val="24"/>
            <w:szCs w:val="24"/>
            <w:lang w:eastAsia="tr-TR"/>
          </w:rPr>
          <w:t>klima</w:t>
        </w:r>
      </w:hyperlink>
      <w:r w:rsidRPr="00D413E3">
        <w:rPr>
          <w:rFonts w:ascii="Times New Roman" w:eastAsia="Times New Roman" w:hAnsi="Times New Roman" w:cs="Times New Roman"/>
          <w:sz w:val="24"/>
          <w:szCs w:val="24"/>
          <w:lang w:eastAsia="tr-TR"/>
        </w:rPr>
        <w:t> kullanılırken daha fazla enerji tasarrufu sağlayabilmek ve cihazdan yüksek performans elde edebilmek için klimaların bulunduğu odalara güneşin girişini engelleyecek perde, panjur, gölgelik vb. önlemler alınması. Klima çalışırken kapı ve pencerelerin kapalı olmasına dikkat ederek cihazın maksimum verimlilikte kullanılması,</w:t>
      </w:r>
    </w:p>
    <w:p w:rsidR="00D40BD4" w:rsidRPr="00D413E3" w:rsidRDefault="00D40BD4" w:rsidP="00E60C5D">
      <w:pPr>
        <w:pStyle w:val="ListeParagraf"/>
        <w:numPr>
          <w:ilvl w:val="0"/>
          <w:numId w:val="4"/>
        </w:numPr>
        <w:spacing w:after="0" w:line="240" w:lineRule="auto"/>
        <w:ind w:left="0"/>
        <w:jc w:val="both"/>
        <w:rPr>
          <w:rFonts w:ascii="Times New Roman" w:eastAsia="Times New Roman" w:hAnsi="Times New Roman" w:cs="Times New Roman"/>
          <w:sz w:val="24"/>
          <w:szCs w:val="24"/>
          <w:lang w:eastAsia="tr-TR"/>
        </w:rPr>
      </w:pPr>
      <w:r w:rsidRPr="00D413E3">
        <w:rPr>
          <w:rFonts w:ascii="Times New Roman" w:eastAsia="Times New Roman" w:hAnsi="Times New Roman" w:cs="Times New Roman"/>
          <w:sz w:val="24"/>
          <w:szCs w:val="24"/>
          <w:lang w:eastAsia="tr-TR"/>
        </w:rPr>
        <w:t>Klimaların gün içerisinde sık sık kapatılıp açılması cihazların tüm sistemlerini yeniden başlattığı için birkaç katı fazla enerji harcanmasına sebep olmaktadır. Sonuç olarak, elektrik tüketimi de yapılan açma ve kapama sıklığına bağlı olarak artmaktadır. Bu nedenle klimaların, gün içerisinde ortam sıcaklığını sabitleyene kadar mümkün olduğunca kapatılmamasına ve tek bir ısı derecesinde çalıştırılmasına özen gösterilmesi,</w:t>
      </w:r>
    </w:p>
    <w:p w:rsidR="00DE2DFE" w:rsidRPr="00D413E3" w:rsidRDefault="00DE2DFE" w:rsidP="00E60C5D">
      <w:pPr>
        <w:pStyle w:val="ListeParagraf"/>
        <w:spacing w:after="0" w:line="240" w:lineRule="auto"/>
        <w:ind w:left="0"/>
        <w:jc w:val="both"/>
        <w:rPr>
          <w:rFonts w:ascii="Times New Roman" w:hAnsi="Times New Roman" w:cs="Times New Roman"/>
          <w:sz w:val="24"/>
          <w:szCs w:val="24"/>
        </w:rPr>
      </w:pPr>
    </w:p>
    <w:p w:rsidR="00F33F58" w:rsidRPr="00D413E3" w:rsidRDefault="009C397D" w:rsidP="00166249">
      <w:pPr>
        <w:spacing w:after="0" w:line="240" w:lineRule="auto"/>
        <w:jc w:val="both"/>
        <w:rPr>
          <w:rFonts w:ascii="Times New Roman" w:hAnsi="Times New Roman" w:cs="Times New Roman"/>
          <w:sz w:val="24"/>
          <w:szCs w:val="24"/>
        </w:rPr>
      </w:pPr>
      <w:r w:rsidRPr="00D413E3">
        <w:rPr>
          <w:rFonts w:ascii="Times New Roman" w:hAnsi="Times New Roman" w:cs="Times New Roman"/>
          <w:sz w:val="24"/>
          <w:szCs w:val="24"/>
        </w:rPr>
        <w:t>15.12.2023</w:t>
      </w:r>
      <w:r w:rsidR="00F33F58" w:rsidRPr="00D413E3">
        <w:rPr>
          <w:rFonts w:ascii="Times New Roman" w:hAnsi="Times New Roman" w:cs="Times New Roman"/>
          <w:sz w:val="24"/>
          <w:szCs w:val="24"/>
        </w:rPr>
        <w:t xml:space="preserve"> </w:t>
      </w:r>
      <w:r w:rsidR="00D40BD4" w:rsidRPr="00D413E3">
        <w:rPr>
          <w:rFonts w:ascii="Times New Roman" w:hAnsi="Times New Roman" w:cs="Times New Roman"/>
          <w:sz w:val="24"/>
          <w:szCs w:val="24"/>
        </w:rPr>
        <w:t xml:space="preserve">tarihli ve 04 </w:t>
      </w:r>
      <w:proofErr w:type="spellStart"/>
      <w:r w:rsidR="00D40BD4" w:rsidRPr="00D413E3">
        <w:rPr>
          <w:rFonts w:ascii="Times New Roman" w:hAnsi="Times New Roman" w:cs="Times New Roman"/>
          <w:sz w:val="24"/>
          <w:szCs w:val="24"/>
        </w:rPr>
        <w:t>nolu</w:t>
      </w:r>
      <w:proofErr w:type="spellEnd"/>
      <w:r w:rsidR="00D40BD4" w:rsidRPr="00D413E3">
        <w:rPr>
          <w:rFonts w:ascii="Times New Roman" w:hAnsi="Times New Roman" w:cs="Times New Roman"/>
          <w:sz w:val="24"/>
          <w:szCs w:val="24"/>
        </w:rPr>
        <w:t xml:space="preserve"> toplantı</w:t>
      </w:r>
      <w:r w:rsidRPr="00D413E3">
        <w:rPr>
          <w:rFonts w:ascii="Times New Roman" w:hAnsi="Times New Roman" w:cs="Times New Roman"/>
          <w:sz w:val="24"/>
          <w:szCs w:val="24"/>
        </w:rPr>
        <w:t xml:space="preserve"> sonucu</w:t>
      </w:r>
      <w:r w:rsidR="00D40BD4" w:rsidRPr="00D413E3">
        <w:rPr>
          <w:rFonts w:ascii="Times New Roman" w:hAnsi="Times New Roman" w:cs="Times New Roman"/>
          <w:sz w:val="24"/>
          <w:szCs w:val="24"/>
        </w:rPr>
        <w:t>;</w:t>
      </w:r>
    </w:p>
    <w:p w:rsidR="00F33F58" w:rsidRPr="00D413E3" w:rsidRDefault="00F33F58" w:rsidP="00E60C5D">
      <w:pPr>
        <w:pStyle w:val="ListeParagraf"/>
        <w:spacing w:after="0" w:line="240" w:lineRule="auto"/>
        <w:ind w:left="0"/>
        <w:jc w:val="both"/>
        <w:rPr>
          <w:rFonts w:ascii="Times New Roman" w:hAnsi="Times New Roman" w:cs="Times New Roman"/>
          <w:sz w:val="24"/>
          <w:szCs w:val="24"/>
        </w:rPr>
      </w:pPr>
    </w:p>
    <w:p w:rsidR="00F33F58" w:rsidRPr="00D413E3" w:rsidRDefault="00F33F58" w:rsidP="00E60C5D">
      <w:pPr>
        <w:pStyle w:val="ListeParagraf"/>
        <w:numPr>
          <w:ilvl w:val="0"/>
          <w:numId w:val="6"/>
        </w:numPr>
        <w:spacing w:after="0" w:line="240" w:lineRule="auto"/>
        <w:ind w:left="0"/>
        <w:jc w:val="both"/>
        <w:rPr>
          <w:rFonts w:ascii="Times New Roman" w:hAnsi="Times New Roman" w:cs="Times New Roman"/>
          <w:sz w:val="24"/>
          <w:szCs w:val="24"/>
        </w:rPr>
      </w:pPr>
      <w:r w:rsidRPr="00D413E3">
        <w:rPr>
          <w:rFonts w:ascii="Times New Roman" w:hAnsi="Times New Roman" w:cs="Times New Roman"/>
          <w:sz w:val="24"/>
          <w:szCs w:val="24"/>
        </w:rPr>
        <w:t>Kamu kurum ve kuruluşlarının harcamalarında tasarruf sağlanması, bürokratik işlemlerin azaltılması ve kamu kaynaklarının etkili, ekonomik ve verimli kullanımına ilişkin tedbirler alınması,</w:t>
      </w:r>
    </w:p>
    <w:p w:rsidR="00F33F58" w:rsidRPr="00D413E3" w:rsidRDefault="00F33F58" w:rsidP="00E60C5D">
      <w:pPr>
        <w:pStyle w:val="ListeParagraf"/>
        <w:numPr>
          <w:ilvl w:val="0"/>
          <w:numId w:val="6"/>
        </w:numPr>
        <w:spacing w:after="0" w:line="240" w:lineRule="auto"/>
        <w:ind w:left="0"/>
        <w:jc w:val="both"/>
        <w:rPr>
          <w:rFonts w:ascii="Times New Roman" w:hAnsi="Times New Roman" w:cs="Times New Roman"/>
          <w:sz w:val="24"/>
          <w:szCs w:val="24"/>
        </w:rPr>
      </w:pPr>
      <w:r w:rsidRPr="00D413E3">
        <w:rPr>
          <w:rFonts w:ascii="Times New Roman" w:hAnsi="Times New Roman" w:cs="Times New Roman"/>
          <w:sz w:val="24"/>
          <w:szCs w:val="24"/>
        </w:rPr>
        <w:t>Elektrik ve su kullanımında tasarruf bilinci yaratılması, personelin bilgilendirilmesi ve özendirilmesi için kurum amirleri tarafından gerekli önlemlerin alınması,</w:t>
      </w:r>
    </w:p>
    <w:p w:rsidR="00F33F58" w:rsidRPr="00D413E3" w:rsidRDefault="00F33F58" w:rsidP="00E60C5D">
      <w:pPr>
        <w:pStyle w:val="ListeParagraf"/>
        <w:numPr>
          <w:ilvl w:val="0"/>
          <w:numId w:val="6"/>
        </w:numPr>
        <w:spacing w:after="0" w:line="240" w:lineRule="auto"/>
        <w:ind w:left="0"/>
        <w:jc w:val="both"/>
        <w:rPr>
          <w:rFonts w:ascii="Times New Roman" w:hAnsi="Times New Roman" w:cs="Times New Roman"/>
          <w:sz w:val="24"/>
          <w:szCs w:val="24"/>
        </w:rPr>
      </w:pPr>
      <w:r w:rsidRPr="00D413E3">
        <w:rPr>
          <w:rFonts w:ascii="Times New Roman" w:eastAsia="Times New Roman" w:hAnsi="Times New Roman" w:cs="Times New Roman"/>
          <w:sz w:val="24"/>
          <w:szCs w:val="24"/>
          <w:lang w:eastAsia="tr-TR"/>
        </w:rPr>
        <w:t>Kış mevsimi süresince kamu binalarında kalorifer sistemi kullanılması ısınma için yeterli olacağından klimaların kullanılmaması,</w:t>
      </w:r>
    </w:p>
    <w:p w:rsidR="00C36C2C" w:rsidRPr="00D413E3" w:rsidRDefault="00C36C2C" w:rsidP="00E60C5D">
      <w:pPr>
        <w:pStyle w:val="ListeParagraf"/>
        <w:spacing w:after="0" w:line="240" w:lineRule="auto"/>
        <w:ind w:left="0"/>
        <w:jc w:val="both"/>
        <w:rPr>
          <w:rFonts w:ascii="Times New Roman" w:hAnsi="Times New Roman" w:cs="Times New Roman"/>
          <w:sz w:val="24"/>
          <w:szCs w:val="24"/>
        </w:rPr>
      </w:pPr>
    </w:p>
    <w:p w:rsidR="00C36C2C" w:rsidRPr="00D413E3" w:rsidRDefault="00C36C2C" w:rsidP="00E60C5D">
      <w:pPr>
        <w:pStyle w:val="ListeParagraf"/>
        <w:spacing w:after="0" w:line="240" w:lineRule="auto"/>
        <w:ind w:left="0"/>
        <w:jc w:val="both"/>
        <w:rPr>
          <w:rFonts w:ascii="Times New Roman" w:hAnsi="Times New Roman" w:cs="Times New Roman"/>
          <w:sz w:val="24"/>
          <w:szCs w:val="24"/>
        </w:rPr>
      </w:pPr>
      <w:proofErr w:type="gramStart"/>
      <w:r w:rsidRPr="00D413E3">
        <w:rPr>
          <w:rFonts w:ascii="Times New Roman" w:hAnsi="Times New Roman" w:cs="Times New Roman"/>
          <w:sz w:val="24"/>
          <w:szCs w:val="24"/>
        </w:rPr>
        <w:t>yönünde</w:t>
      </w:r>
      <w:proofErr w:type="gramEnd"/>
      <w:r w:rsidRPr="00D413E3">
        <w:rPr>
          <w:rFonts w:ascii="Times New Roman" w:hAnsi="Times New Roman" w:cs="Times New Roman"/>
          <w:sz w:val="24"/>
          <w:szCs w:val="24"/>
        </w:rPr>
        <w:t xml:space="preserve"> kararlar katılanların oy birliği ile alınmıştır.</w:t>
      </w:r>
    </w:p>
    <w:p w:rsidR="00E60C5D" w:rsidRPr="00D413E3" w:rsidRDefault="00E60C5D" w:rsidP="00E60C5D">
      <w:pPr>
        <w:pStyle w:val="ListeParagraf"/>
        <w:spacing w:after="0" w:line="240" w:lineRule="auto"/>
        <w:ind w:left="0"/>
        <w:jc w:val="both"/>
        <w:rPr>
          <w:rFonts w:ascii="Times New Roman" w:hAnsi="Times New Roman" w:cs="Times New Roman"/>
          <w:sz w:val="24"/>
          <w:szCs w:val="24"/>
        </w:rPr>
      </w:pPr>
    </w:p>
    <w:p w:rsidR="00E60C5D" w:rsidRPr="00D413E3" w:rsidRDefault="00432E52" w:rsidP="00166249">
      <w:pPr>
        <w:pStyle w:val="ListeParagraf"/>
        <w:spacing w:after="0" w:line="240" w:lineRule="auto"/>
        <w:ind w:left="0" w:firstLine="708"/>
        <w:jc w:val="both"/>
        <w:rPr>
          <w:rFonts w:ascii="Times New Roman" w:hAnsi="Times New Roman" w:cs="Times New Roman"/>
          <w:sz w:val="24"/>
          <w:szCs w:val="24"/>
        </w:rPr>
      </w:pPr>
      <w:r w:rsidRPr="00D413E3">
        <w:rPr>
          <w:rFonts w:ascii="Times New Roman" w:hAnsi="Times New Roman" w:cs="Times New Roman"/>
          <w:sz w:val="24"/>
          <w:szCs w:val="24"/>
        </w:rPr>
        <w:t>Bu rapor, Ka</w:t>
      </w:r>
      <w:r w:rsidR="00B34F37" w:rsidRPr="00D413E3">
        <w:rPr>
          <w:rFonts w:ascii="Times New Roman" w:hAnsi="Times New Roman" w:cs="Times New Roman"/>
          <w:sz w:val="24"/>
          <w:szCs w:val="24"/>
        </w:rPr>
        <w:t>m</w:t>
      </w:r>
      <w:r w:rsidRPr="00D413E3">
        <w:rPr>
          <w:rFonts w:ascii="Times New Roman" w:hAnsi="Times New Roman" w:cs="Times New Roman"/>
          <w:sz w:val="24"/>
          <w:szCs w:val="24"/>
        </w:rPr>
        <w:t>u Görevliler</w:t>
      </w:r>
      <w:r w:rsidR="00C97958" w:rsidRPr="00D413E3">
        <w:rPr>
          <w:rFonts w:ascii="Times New Roman" w:hAnsi="Times New Roman" w:cs="Times New Roman"/>
          <w:sz w:val="24"/>
          <w:szCs w:val="24"/>
        </w:rPr>
        <w:t>i</w:t>
      </w:r>
      <w:r w:rsidRPr="00D413E3">
        <w:rPr>
          <w:rFonts w:ascii="Times New Roman" w:hAnsi="Times New Roman" w:cs="Times New Roman"/>
          <w:sz w:val="24"/>
          <w:szCs w:val="24"/>
        </w:rPr>
        <w:t xml:space="preserve"> Etik Kurulu’nun </w:t>
      </w:r>
      <w:r w:rsidR="00BB0E5C" w:rsidRPr="00D413E3">
        <w:rPr>
          <w:rFonts w:ascii="Times New Roman" w:hAnsi="Times New Roman" w:cs="Times New Roman"/>
          <w:sz w:val="24"/>
          <w:szCs w:val="24"/>
        </w:rPr>
        <w:t>Etik Komisyonlarının Oluşturulması ve Faaliyetleri başlıklı talimatın</w:t>
      </w:r>
      <w:r w:rsidRPr="00D413E3">
        <w:rPr>
          <w:rFonts w:ascii="Times New Roman" w:hAnsi="Times New Roman" w:cs="Times New Roman"/>
          <w:sz w:val="24"/>
          <w:szCs w:val="24"/>
        </w:rPr>
        <w:t>ın</w:t>
      </w:r>
      <w:r w:rsidR="00C27A60" w:rsidRPr="00D413E3">
        <w:rPr>
          <w:rFonts w:ascii="Times New Roman" w:hAnsi="Times New Roman" w:cs="Times New Roman"/>
          <w:sz w:val="24"/>
          <w:szCs w:val="24"/>
        </w:rPr>
        <w:t xml:space="preserve"> 12. maddesi doğrultusunda </w:t>
      </w:r>
      <w:r w:rsidRPr="00D413E3">
        <w:rPr>
          <w:rFonts w:ascii="Times New Roman" w:hAnsi="Times New Roman" w:cs="Times New Roman"/>
          <w:sz w:val="24"/>
          <w:szCs w:val="24"/>
        </w:rPr>
        <w:t>bir (1) nüsha olarak düzenlenmiştir.03.01.202</w:t>
      </w:r>
      <w:r w:rsidR="00C97958" w:rsidRPr="00D413E3">
        <w:rPr>
          <w:rFonts w:ascii="Times New Roman" w:hAnsi="Times New Roman" w:cs="Times New Roman"/>
          <w:sz w:val="24"/>
          <w:szCs w:val="24"/>
        </w:rPr>
        <w:t>4</w:t>
      </w:r>
      <w:r w:rsidR="00BB0E5C" w:rsidRPr="00D413E3">
        <w:rPr>
          <w:rFonts w:ascii="Times New Roman" w:hAnsi="Times New Roman" w:cs="Times New Roman"/>
          <w:sz w:val="24"/>
          <w:szCs w:val="24"/>
        </w:rPr>
        <w:t xml:space="preserve"> </w:t>
      </w:r>
    </w:p>
    <w:p w:rsidR="00D40BD4" w:rsidRPr="00D413E3" w:rsidRDefault="00D40BD4" w:rsidP="00E60C5D">
      <w:pPr>
        <w:pStyle w:val="ListeParagraf"/>
        <w:spacing w:after="0" w:line="240" w:lineRule="auto"/>
        <w:ind w:left="0"/>
        <w:jc w:val="both"/>
        <w:rPr>
          <w:rFonts w:ascii="Times New Roman" w:hAnsi="Times New Roman" w:cs="Times New Roman"/>
          <w:sz w:val="24"/>
          <w:szCs w:val="24"/>
        </w:rPr>
      </w:pPr>
    </w:p>
    <w:p w:rsidR="00C97958" w:rsidRPr="00D413E3" w:rsidRDefault="00C97958" w:rsidP="00E60C5D">
      <w:pPr>
        <w:pStyle w:val="ListeParagraf"/>
        <w:spacing w:after="0" w:line="240" w:lineRule="auto"/>
        <w:ind w:left="0"/>
        <w:jc w:val="both"/>
        <w:rPr>
          <w:rFonts w:ascii="Times New Roman" w:hAnsi="Times New Roman" w:cs="Times New Roman"/>
          <w:sz w:val="24"/>
          <w:szCs w:val="24"/>
        </w:rPr>
      </w:pPr>
    </w:p>
    <w:p w:rsidR="00C97958" w:rsidRPr="00D413E3" w:rsidRDefault="00C97958" w:rsidP="00E60C5D">
      <w:pPr>
        <w:pStyle w:val="ListeParagraf"/>
        <w:spacing w:after="0" w:line="240" w:lineRule="auto"/>
        <w:ind w:left="0"/>
        <w:jc w:val="both"/>
        <w:rPr>
          <w:rFonts w:ascii="Times New Roman" w:hAnsi="Times New Roman" w:cs="Times New Roman"/>
          <w:sz w:val="24"/>
          <w:szCs w:val="24"/>
        </w:rPr>
      </w:pPr>
    </w:p>
    <w:p w:rsidR="00C97958" w:rsidRPr="00D413E3" w:rsidRDefault="00C97958" w:rsidP="00E60C5D">
      <w:pPr>
        <w:pStyle w:val="ListeParagraf"/>
        <w:spacing w:after="0" w:line="240" w:lineRule="auto"/>
        <w:ind w:left="0"/>
        <w:jc w:val="both"/>
        <w:rPr>
          <w:rFonts w:ascii="Times New Roman" w:hAnsi="Times New Roman" w:cs="Times New Roman"/>
          <w:sz w:val="24"/>
          <w:szCs w:val="24"/>
        </w:rPr>
      </w:pPr>
    </w:p>
    <w:p w:rsidR="00C97958" w:rsidRPr="00D413E3" w:rsidRDefault="00C97958" w:rsidP="00E60C5D">
      <w:pPr>
        <w:pStyle w:val="ListeParagraf"/>
        <w:spacing w:after="0" w:line="240" w:lineRule="auto"/>
        <w:ind w:left="0"/>
        <w:jc w:val="both"/>
        <w:rPr>
          <w:rFonts w:ascii="Times New Roman" w:hAnsi="Times New Roman" w:cs="Times New Roman"/>
          <w:sz w:val="24"/>
          <w:szCs w:val="24"/>
        </w:rPr>
      </w:pPr>
    </w:p>
    <w:p w:rsidR="00C97958" w:rsidRPr="00D413E3" w:rsidRDefault="00C97958" w:rsidP="00E60C5D">
      <w:pPr>
        <w:pStyle w:val="ListeParagraf"/>
        <w:spacing w:after="0" w:line="240" w:lineRule="auto"/>
        <w:ind w:left="0"/>
        <w:jc w:val="both"/>
        <w:rPr>
          <w:rFonts w:ascii="Times New Roman" w:hAnsi="Times New Roman" w:cs="Times New Roman"/>
          <w:sz w:val="24"/>
          <w:szCs w:val="24"/>
        </w:rPr>
      </w:pPr>
    </w:p>
    <w:p w:rsidR="00C97958" w:rsidRPr="00D413E3" w:rsidRDefault="00C97958" w:rsidP="00C97958">
      <w:pPr>
        <w:pStyle w:val="ListeParagraf"/>
        <w:spacing w:after="0" w:line="240" w:lineRule="auto"/>
        <w:ind w:left="0"/>
        <w:jc w:val="center"/>
        <w:rPr>
          <w:rFonts w:ascii="Times New Roman" w:hAnsi="Times New Roman" w:cs="Times New Roman"/>
          <w:b/>
          <w:sz w:val="24"/>
          <w:szCs w:val="24"/>
        </w:rPr>
      </w:pPr>
      <w:r w:rsidRPr="00D413E3">
        <w:rPr>
          <w:rFonts w:ascii="Times New Roman" w:hAnsi="Times New Roman" w:cs="Times New Roman"/>
          <w:b/>
          <w:sz w:val="24"/>
          <w:szCs w:val="24"/>
        </w:rPr>
        <w:t>GÖRÜLDÜ</w:t>
      </w:r>
    </w:p>
    <w:p w:rsidR="00C97958" w:rsidRPr="00D413E3" w:rsidRDefault="00C97958" w:rsidP="00C97958">
      <w:pPr>
        <w:pStyle w:val="ListeParagraf"/>
        <w:spacing w:after="0" w:line="240" w:lineRule="auto"/>
        <w:ind w:left="0"/>
        <w:jc w:val="center"/>
        <w:rPr>
          <w:rFonts w:ascii="Times New Roman" w:hAnsi="Times New Roman" w:cs="Times New Roman"/>
          <w:b/>
          <w:sz w:val="24"/>
          <w:szCs w:val="24"/>
        </w:rPr>
      </w:pPr>
      <w:r w:rsidRPr="00D413E3">
        <w:rPr>
          <w:rFonts w:ascii="Times New Roman" w:hAnsi="Times New Roman" w:cs="Times New Roman"/>
          <w:b/>
          <w:sz w:val="24"/>
          <w:szCs w:val="24"/>
        </w:rPr>
        <w:t>03.01.2024</w:t>
      </w:r>
    </w:p>
    <w:p w:rsidR="00C97958" w:rsidRPr="00D413E3" w:rsidRDefault="00C97958" w:rsidP="00C97958">
      <w:pPr>
        <w:pStyle w:val="ListeParagraf"/>
        <w:spacing w:after="0" w:line="240" w:lineRule="auto"/>
        <w:ind w:left="0"/>
        <w:jc w:val="center"/>
        <w:rPr>
          <w:rFonts w:ascii="Times New Roman" w:hAnsi="Times New Roman" w:cs="Times New Roman"/>
          <w:b/>
          <w:sz w:val="24"/>
          <w:szCs w:val="24"/>
        </w:rPr>
      </w:pPr>
    </w:p>
    <w:p w:rsidR="00C97958" w:rsidRPr="00D413E3" w:rsidRDefault="00C97958" w:rsidP="00C97958">
      <w:pPr>
        <w:pStyle w:val="ListeParagraf"/>
        <w:spacing w:after="0" w:line="240" w:lineRule="auto"/>
        <w:ind w:left="0"/>
        <w:jc w:val="center"/>
        <w:rPr>
          <w:rFonts w:ascii="Times New Roman" w:hAnsi="Times New Roman" w:cs="Times New Roman"/>
          <w:b/>
          <w:sz w:val="24"/>
          <w:szCs w:val="24"/>
        </w:rPr>
      </w:pPr>
    </w:p>
    <w:p w:rsidR="00C97958" w:rsidRPr="00D413E3" w:rsidRDefault="005E7EA0" w:rsidP="00C97958">
      <w:pPr>
        <w:pStyle w:val="ListeParagraf"/>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(İmza)</w:t>
      </w:r>
      <w:bookmarkStart w:id="0" w:name="_GoBack"/>
      <w:bookmarkEnd w:id="0"/>
    </w:p>
    <w:p w:rsidR="00C97958" w:rsidRPr="00D413E3" w:rsidRDefault="00C97958" w:rsidP="00C97958">
      <w:pPr>
        <w:pStyle w:val="ListeParagraf"/>
        <w:spacing w:after="0" w:line="240" w:lineRule="auto"/>
        <w:ind w:left="0"/>
        <w:jc w:val="center"/>
        <w:rPr>
          <w:rFonts w:ascii="Times New Roman" w:hAnsi="Times New Roman" w:cs="Times New Roman"/>
          <w:b/>
          <w:sz w:val="24"/>
          <w:szCs w:val="24"/>
        </w:rPr>
      </w:pPr>
      <w:r w:rsidRPr="00D413E3">
        <w:rPr>
          <w:rFonts w:ascii="Times New Roman" w:hAnsi="Times New Roman" w:cs="Times New Roman"/>
          <w:b/>
          <w:sz w:val="24"/>
          <w:szCs w:val="24"/>
        </w:rPr>
        <w:t>Şenol ESMER</w:t>
      </w:r>
    </w:p>
    <w:p w:rsidR="00C97958" w:rsidRPr="00D413E3" w:rsidRDefault="00C97958" w:rsidP="00C97958">
      <w:pPr>
        <w:pStyle w:val="ListeParagraf"/>
        <w:spacing w:after="0" w:line="240" w:lineRule="auto"/>
        <w:ind w:left="0"/>
        <w:jc w:val="center"/>
        <w:rPr>
          <w:rFonts w:ascii="Times New Roman" w:hAnsi="Times New Roman" w:cs="Times New Roman"/>
          <w:b/>
          <w:sz w:val="24"/>
          <w:szCs w:val="24"/>
        </w:rPr>
      </w:pPr>
      <w:r w:rsidRPr="00D413E3">
        <w:rPr>
          <w:rFonts w:ascii="Times New Roman" w:hAnsi="Times New Roman" w:cs="Times New Roman"/>
          <w:b/>
          <w:sz w:val="24"/>
          <w:szCs w:val="24"/>
        </w:rPr>
        <w:t>Vali a.</w:t>
      </w:r>
    </w:p>
    <w:p w:rsidR="00C97958" w:rsidRPr="00D413E3" w:rsidRDefault="00C97958" w:rsidP="00C97958">
      <w:pPr>
        <w:pStyle w:val="ListeParagraf"/>
        <w:spacing w:after="0" w:line="240" w:lineRule="auto"/>
        <w:ind w:left="0"/>
        <w:jc w:val="center"/>
        <w:rPr>
          <w:rFonts w:ascii="Times New Roman" w:hAnsi="Times New Roman" w:cs="Times New Roman"/>
          <w:b/>
          <w:sz w:val="24"/>
          <w:szCs w:val="24"/>
        </w:rPr>
      </w:pPr>
      <w:r w:rsidRPr="00D413E3">
        <w:rPr>
          <w:rFonts w:ascii="Times New Roman" w:hAnsi="Times New Roman" w:cs="Times New Roman"/>
          <w:b/>
          <w:sz w:val="24"/>
          <w:szCs w:val="24"/>
        </w:rPr>
        <w:t>Vali Yardımcısı</w:t>
      </w:r>
    </w:p>
    <w:sectPr w:rsidR="00C97958" w:rsidRPr="00D413E3" w:rsidSect="00C97958">
      <w:footerReference w:type="default" r:id="rId8"/>
      <w:pgSz w:w="11906" w:h="16838"/>
      <w:pgMar w:top="993" w:right="1417" w:bottom="284" w:left="1417"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9B3" w:rsidRDefault="004569B3" w:rsidP="009C397D">
      <w:pPr>
        <w:spacing w:after="0" w:line="240" w:lineRule="auto"/>
      </w:pPr>
      <w:r>
        <w:separator/>
      </w:r>
    </w:p>
  </w:endnote>
  <w:endnote w:type="continuationSeparator" w:id="0">
    <w:p w:rsidR="004569B3" w:rsidRDefault="004569B3" w:rsidP="009C3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678896"/>
      <w:docPartObj>
        <w:docPartGallery w:val="Page Numbers (Bottom of Page)"/>
        <w:docPartUnique/>
      </w:docPartObj>
    </w:sdtPr>
    <w:sdtEndPr/>
    <w:sdtContent>
      <w:p w:rsidR="009C397D" w:rsidRDefault="009C397D">
        <w:pPr>
          <w:pStyle w:val="AltBilgi"/>
          <w:jc w:val="right"/>
        </w:pPr>
        <w:r>
          <w:fldChar w:fldCharType="begin"/>
        </w:r>
        <w:r>
          <w:instrText>PAGE   \* MERGEFORMAT</w:instrText>
        </w:r>
        <w:r>
          <w:fldChar w:fldCharType="separate"/>
        </w:r>
        <w:r>
          <w:t>2</w:t>
        </w:r>
        <w:r>
          <w:fldChar w:fldCharType="end"/>
        </w:r>
      </w:p>
    </w:sdtContent>
  </w:sdt>
  <w:p w:rsidR="009C397D" w:rsidRDefault="009C39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9B3" w:rsidRDefault="004569B3" w:rsidP="009C397D">
      <w:pPr>
        <w:spacing w:after="0" w:line="240" w:lineRule="auto"/>
      </w:pPr>
      <w:r>
        <w:separator/>
      </w:r>
    </w:p>
  </w:footnote>
  <w:footnote w:type="continuationSeparator" w:id="0">
    <w:p w:rsidR="004569B3" w:rsidRDefault="004569B3" w:rsidP="009C3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1051"/>
    <w:multiLevelType w:val="hybridMultilevel"/>
    <w:tmpl w:val="251C298A"/>
    <w:lvl w:ilvl="0" w:tplc="DE9EFD0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977219"/>
    <w:multiLevelType w:val="hybridMultilevel"/>
    <w:tmpl w:val="F25A0A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3E46E0"/>
    <w:multiLevelType w:val="multilevel"/>
    <w:tmpl w:val="94424766"/>
    <w:lvl w:ilvl="0">
      <w:start w:val="15"/>
      <w:numFmt w:val="decimal"/>
      <w:lvlText w:val="%1"/>
      <w:lvlJc w:val="left"/>
      <w:pPr>
        <w:ind w:left="1080" w:hanging="1080"/>
      </w:pPr>
      <w:rPr>
        <w:rFonts w:hint="default"/>
      </w:rPr>
    </w:lvl>
    <w:lvl w:ilvl="1">
      <w:start w:val="12"/>
      <w:numFmt w:val="decimal"/>
      <w:lvlText w:val="%1.%2"/>
      <w:lvlJc w:val="left"/>
      <w:pPr>
        <w:ind w:left="1434" w:hanging="1080"/>
      </w:pPr>
      <w:rPr>
        <w:rFonts w:hint="default"/>
      </w:rPr>
    </w:lvl>
    <w:lvl w:ilvl="2">
      <w:start w:val="2023"/>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43376960"/>
    <w:multiLevelType w:val="hybridMultilevel"/>
    <w:tmpl w:val="FB70C07C"/>
    <w:lvl w:ilvl="0" w:tplc="0C8A750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5AF53C8C"/>
    <w:multiLevelType w:val="hybridMultilevel"/>
    <w:tmpl w:val="FF38A1B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61ED1798"/>
    <w:multiLevelType w:val="hybridMultilevel"/>
    <w:tmpl w:val="D08AFB2A"/>
    <w:lvl w:ilvl="0" w:tplc="0AF261D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886E67"/>
    <w:multiLevelType w:val="hybridMultilevel"/>
    <w:tmpl w:val="76FE78F2"/>
    <w:lvl w:ilvl="0" w:tplc="7A7A12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A17"/>
    <w:rsid w:val="00166249"/>
    <w:rsid w:val="002879F8"/>
    <w:rsid w:val="002B29E5"/>
    <w:rsid w:val="002F2E61"/>
    <w:rsid w:val="00321AE2"/>
    <w:rsid w:val="003930EB"/>
    <w:rsid w:val="00427E7D"/>
    <w:rsid w:val="00432E52"/>
    <w:rsid w:val="004569B3"/>
    <w:rsid w:val="00461329"/>
    <w:rsid w:val="00523A5F"/>
    <w:rsid w:val="00541DC8"/>
    <w:rsid w:val="005E7EA0"/>
    <w:rsid w:val="006E6355"/>
    <w:rsid w:val="007164E9"/>
    <w:rsid w:val="007927D3"/>
    <w:rsid w:val="00870B4B"/>
    <w:rsid w:val="009850F4"/>
    <w:rsid w:val="009A5B3D"/>
    <w:rsid w:val="009C397D"/>
    <w:rsid w:val="00A10D52"/>
    <w:rsid w:val="00B264FC"/>
    <w:rsid w:val="00B34F37"/>
    <w:rsid w:val="00BB0E5C"/>
    <w:rsid w:val="00C0048A"/>
    <w:rsid w:val="00C27A60"/>
    <w:rsid w:val="00C36C2C"/>
    <w:rsid w:val="00C5395B"/>
    <w:rsid w:val="00C97958"/>
    <w:rsid w:val="00CD1704"/>
    <w:rsid w:val="00CF5A17"/>
    <w:rsid w:val="00D40BD4"/>
    <w:rsid w:val="00D413E3"/>
    <w:rsid w:val="00DE2DFE"/>
    <w:rsid w:val="00E44035"/>
    <w:rsid w:val="00E60C5D"/>
    <w:rsid w:val="00F33F58"/>
    <w:rsid w:val="00FA4C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89D41"/>
  <w15:chartTrackingRefBased/>
  <w15:docId w15:val="{38955102-37B8-4B26-A504-E65551E5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7164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F5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164E9"/>
    <w:pPr>
      <w:spacing w:after="0" w:line="240" w:lineRule="auto"/>
    </w:pPr>
  </w:style>
  <w:style w:type="character" w:customStyle="1" w:styleId="Balk1Char">
    <w:name w:val="Başlık 1 Char"/>
    <w:basedOn w:val="VarsaylanParagrafYazTipi"/>
    <w:link w:val="Balk1"/>
    <w:uiPriority w:val="9"/>
    <w:rsid w:val="007164E9"/>
    <w:rPr>
      <w:rFonts w:asciiTheme="majorHAnsi" w:eastAsiaTheme="majorEastAsia" w:hAnsiTheme="majorHAnsi" w:cstheme="majorBidi"/>
      <w:color w:val="2F5496" w:themeColor="accent1" w:themeShade="BF"/>
      <w:sz w:val="32"/>
      <w:szCs w:val="32"/>
    </w:rPr>
  </w:style>
  <w:style w:type="paragraph" w:styleId="ListeParagraf">
    <w:name w:val="List Paragraph"/>
    <w:basedOn w:val="Normal"/>
    <w:uiPriority w:val="34"/>
    <w:qFormat/>
    <w:rsid w:val="002879F8"/>
    <w:pPr>
      <w:ind w:left="720"/>
      <w:contextualSpacing/>
    </w:pPr>
  </w:style>
  <w:style w:type="character" w:styleId="Gl">
    <w:name w:val="Strong"/>
    <w:basedOn w:val="VarsaylanParagrafYazTipi"/>
    <w:uiPriority w:val="22"/>
    <w:qFormat/>
    <w:rsid w:val="002B29E5"/>
    <w:rPr>
      <w:b/>
      <w:bCs/>
    </w:rPr>
  </w:style>
  <w:style w:type="character" w:styleId="Vurgu">
    <w:name w:val="Emphasis"/>
    <w:basedOn w:val="VarsaylanParagrafYazTipi"/>
    <w:uiPriority w:val="20"/>
    <w:qFormat/>
    <w:rsid w:val="002B29E5"/>
    <w:rPr>
      <w:i/>
      <w:iCs/>
    </w:rPr>
  </w:style>
  <w:style w:type="paragraph" w:styleId="stBilgi">
    <w:name w:val="header"/>
    <w:basedOn w:val="Normal"/>
    <w:link w:val="stBilgiChar"/>
    <w:uiPriority w:val="99"/>
    <w:unhideWhenUsed/>
    <w:rsid w:val="009C39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397D"/>
  </w:style>
  <w:style w:type="paragraph" w:styleId="AltBilgi">
    <w:name w:val="footer"/>
    <w:basedOn w:val="Normal"/>
    <w:link w:val="AltBilgiChar"/>
    <w:uiPriority w:val="99"/>
    <w:unhideWhenUsed/>
    <w:rsid w:val="009C39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3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orm-mhiklima.com/tr-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849</Words>
  <Characters>4842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ICISLERI BAKANLIGI</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 KUŞCA</dc:creator>
  <cp:keywords/>
  <dc:description/>
  <cp:lastModifiedBy>Naz KUŞCA</cp:lastModifiedBy>
  <cp:revision>67</cp:revision>
  <dcterms:created xsi:type="dcterms:W3CDTF">2023-01-17T13:00:00Z</dcterms:created>
  <dcterms:modified xsi:type="dcterms:W3CDTF">2024-01-04T12:38:00Z</dcterms:modified>
</cp:coreProperties>
</file>