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273"/>
        <w:gridCol w:w="6258"/>
      </w:tblGrid>
      <w:tr w:rsidR="00463FA1" w:rsidTr="00463FA1">
        <w:trPr>
          <w:trHeight w:val="357"/>
        </w:trPr>
        <w:tc>
          <w:tcPr>
            <w:tcW w:w="2802" w:type="dxa"/>
          </w:tcPr>
          <w:p w:rsidR="00463FA1" w:rsidRPr="00542ED8" w:rsidRDefault="00463FA1" w:rsidP="00542ED8">
            <w:pPr>
              <w:jc w:val="both"/>
              <w:rPr>
                <w:b/>
                <w:sz w:val="24"/>
                <w:szCs w:val="24"/>
              </w:rPr>
            </w:pPr>
            <w:r w:rsidRPr="00542ED8">
              <w:rPr>
                <w:b/>
                <w:sz w:val="24"/>
                <w:szCs w:val="24"/>
              </w:rPr>
              <w:t>PROJE ADI</w:t>
            </w:r>
          </w:p>
        </w:tc>
        <w:tc>
          <w:tcPr>
            <w:tcW w:w="6729" w:type="dxa"/>
          </w:tcPr>
          <w:p w:rsidR="00463FA1" w:rsidRPr="00542ED8" w:rsidRDefault="00475FA5" w:rsidP="00542ED8">
            <w:pPr>
              <w:jc w:val="both"/>
              <w:rPr>
                <w:sz w:val="24"/>
                <w:szCs w:val="24"/>
              </w:rPr>
            </w:pPr>
            <w:r w:rsidRPr="00542ED8">
              <w:rPr>
                <w:sz w:val="24"/>
                <w:szCs w:val="24"/>
              </w:rPr>
              <w:t>Benim Adım Çocuk Projesi</w:t>
            </w:r>
          </w:p>
        </w:tc>
      </w:tr>
      <w:tr w:rsidR="00463FA1" w:rsidTr="00463FA1">
        <w:trPr>
          <w:trHeight w:val="357"/>
        </w:trPr>
        <w:tc>
          <w:tcPr>
            <w:tcW w:w="2802" w:type="dxa"/>
          </w:tcPr>
          <w:p w:rsidR="00463FA1" w:rsidRPr="00542ED8" w:rsidRDefault="00463FA1" w:rsidP="00542ED8">
            <w:pPr>
              <w:jc w:val="both"/>
              <w:rPr>
                <w:b/>
                <w:sz w:val="24"/>
                <w:szCs w:val="24"/>
              </w:rPr>
            </w:pPr>
            <w:r w:rsidRPr="00542ED8">
              <w:rPr>
                <w:b/>
                <w:sz w:val="24"/>
                <w:szCs w:val="24"/>
              </w:rPr>
              <w:t>AMACI</w:t>
            </w:r>
          </w:p>
        </w:tc>
        <w:tc>
          <w:tcPr>
            <w:tcW w:w="6729" w:type="dxa"/>
          </w:tcPr>
          <w:p w:rsidR="00463FA1" w:rsidRPr="00542ED8" w:rsidRDefault="00475FA5" w:rsidP="00542ED8">
            <w:pPr>
              <w:jc w:val="both"/>
              <w:rPr>
                <w:sz w:val="24"/>
                <w:szCs w:val="24"/>
              </w:rPr>
            </w:pPr>
            <w:r w:rsidRPr="00542ED8">
              <w:rPr>
                <w:sz w:val="24"/>
                <w:szCs w:val="24"/>
              </w:rPr>
              <w:t>Çocuk ihmal ve istismarının önlenmesi</w:t>
            </w:r>
          </w:p>
        </w:tc>
      </w:tr>
      <w:tr w:rsidR="00463FA1" w:rsidTr="00463FA1">
        <w:trPr>
          <w:trHeight w:val="337"/>
        </w:trPr>
        <w:tc>
          <w:tcPr>
            <w:tcW w:w="2802" w:type="dxa"/>
          </w:tcPr>
          <w:p w:rsidR="00463FA1" w:rsidRPr="00542ED8" w:rsidRDefault="00463FA1" w:rsidP="00542ED8">
            <w:pPr>
              <w:jc w:val="both"/>
              <w:rPr>
                <w:b/>
                <w:sz w:val="24"/>
                <w:szCs w:val="24"/>
              </w:rPr>
            </w:pPr>
            <w:r w:rsidRPr="00542ED8">
              <w:rPr>
                <w:b/>
                <w:sz w:val="24"/>
                <w:szCs w:val="24"/>
              </w:rPr>
              <w:t>BÜTÇESİ</w:t>
            </w:r>
          </w:p>
        </w:tc>
        <w:tc>
          <w:tcPr>
            <w:tcW w:w="6729" w:type="dxa"/>
          </w:tcPr>
          <w:p w:rsidR="00463FA1" w:rsidRPr="00542ED8" w:rsidRDefault="00475FA5" w:rsidP="00542ED8">
            <w:pPr>
              <w:jc w:val="both"/>
              <w:rPr>
                <w:sz w:val="24"/>
                <w:szCs w:val="24"/>
              </w:rPr>
            </w:pPr>
            <w:r w:rsidRPr="00542ED8">
              <w:rPr>
                <w:sz w:val="24"/>
                <w:szCs w:val="24"/>
              </w:rPr>
              <w:t>8.000,00 TL.</w:t>
            </w:r>
          </w:p>
        </w:tc>
      </w:tr>
      <w:tr w:rsidR="00463FA1" w:rsidTr="00463FA1">
        <w:trPr>
          <w:trHeight w:val="357"/>
        </w:trPr>
        <w:tc>
          <w:tcPr>
            <w:tcW w:w="2802" w:type="dxa"/>
          </w:tcPr>
          <w:p w:rsidR="00463FA1" w:rsidRPr="00542ED8" w:rsidRDefault="00463FA1" w:rsidP="00542ED8">
            <w:pPr>
              <w:jc w:val="both"/>
              <w:rPr>
                <w:b/>
                <w:sz w:val="24"/>
                <w:szCs w:val="24"/>
              </w:rPr>
            </w:pPr>
            <w:r w:rsidRPr="00542ED8">
              <w:rPr>
                <w:b/>
                <w:sz w:val="24"/>
                <w:szCs w:val="24"/>
              </w:rPr>
              <w:t>BAŞLANGIÇ-BİTİŞ TARİHİ</w:t>
            </w:r>
          </w:p>
        </w:tc>
        <w:tc>
          <w:tcPr>
            <w:tcW w:w="6729" w:type="dxa"/>
          </w:tcPr>
          <w:p w:rsidR="00463FA1" w:rsidRPr="00542ED8" w:rsidRDefault="00475FA5" w:rsidP="00542ED8">
            <w:pPr>
              <w:jc w:val="both"/>
              <w:rPr>
                <w:sz w:val="24"/>
                <w:szCs w:val="24"/>
              </w:rPr>
            </w:pPr>
            <w:r w:rsidRPr="00542ED8">
              <w:rPr>
                <w:sz w:val="24"/>
                <w:szCs w:val="24"/>
              </w:rPr>
              <w:t>06.04.2015 - 06.06.2015</w:t>
            </w:r>
          </w:p>
        </w:tc>
      </w:tr>
      <w:tr w:rsidR="00463FA1" w:rsidTr="00463FA1">
        <w:trPr>
          <w:trHeight w:val="337"/>
        </w:trPr>
        <w:tc>
          <w:tcPr>
            <w:tcW w:w="0" w:type="auto"/>
            <w:gridSpan w:val="2"/>
          </w:tcPr>
          <w:p w:rsidR="00463FA1" w:rsidRPr="00542ED8" w:rsidRDefault="00463FA1" w:rsidP="00542ED8">
            <w:pPr>
              <w:jc w:val="both"/>
              <w:rPr>
                <w:b/>
                <w:sz w:val="24"/>
                <w:szCs w:val="24"/>
              </w:rPr>
            </w:pPr>
            <w:r w:rsidRPr="00542ED8">
              <w:rPr>
                <w:b/>
                <w:sz w:val="24"/>
                <w:szCs w:val="24"/>
              </w:rPr>
              <w:t>PROJE ÖZETİ</w:t>
            </w:r>
          </w:p>
        </w:tc>
      </w:tr>
      <w:tr w:rsidR="00463FA1" w:rsidTr="00463FA1">
        <w:trPr>
          <w:trHeight w:val="357"/>
        </w:trPr>
        <w:tc>
          <w:tcPr>
            <w:tcW w:w="0" w:type="auto"/>
            <w:gridSpan w:val="2"/>
          </w:tcPr>
          <w:p w:rsidR="00322D20" w:rsidRPr="00542ED8" w:rsidRDefault="00475FA5" w:rsidP="00542ED8">
            <w:pPr>
              <w:jc w:val="both"/>
              <w:rPr>
                <w:sz w:val="24"/>
                <w:szCs w:val="24"/>
              </w:rPr>
            </w:pPr>
            <w:r w:rsidRPr="00542ED8">
              <w:rPr>
                <w:sz w:val="24"/>
                <w:szCs w:val="24"/>
              </w:rPr>
              <w:t>Çocuk ihmal ve istismarının önlenmesi, çocuklara yaş gruplarına göre uygun davranış biçimi kazandırmak ve vatandaşlarımızda konuyla ilgili duyarlılık oluşturmak amacıyla iştirakçi kurumların işbirliğinde hazırlanmıştır. Proje faaliyetleri kapsamında belirlenen alanlarda belirlenen hedef kitlelere eğitici programlar düzenlenmiştir.</w:t>
            </w:r>
          </w:p>
        </w:tc>
      </w:tr>
      <w:tr w:rsidR="00463FA1" w:rsidTr="00463FA1">
        <w:trPr>
          <w:trHeight w:val="3488"/>
        </w:trPr>
        <w:tc>
          <w:tcPr>
            <w:tcW w:w="0" w:type="auto"/>
            <w:gridSpan w:val="2"/>
          </w:tcPr>
          <w:p w:rsidR="005760DA" w:rsidRDefault="005760DA"/>
          <w:p w:rsidR="00322D20" w:rsidRDefault="00322D20"/>
          <w:p w:rsidR="00322D20" w:rsidRDefault="00322D20"/>
          <w:p w:rsidR="00322D20" w:rsidRDefault="00322D20"/>
          <w:p w:rsidR="00322D20" w:rsidRDefault="00322D20">
            <w:bookmarkStart w:id="0" w:name="_GoBack"/>
            <w:bookmarkEnd w:id="0"/>
          </w:p>
          <w:p w:rsidR="00322D20" w:rsidRDefault="00322D20"/>
          <w:p w:rsidR="00322D20" w:rsidRDefault="00322D20"/>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3FA1"/>
    <w:rsid w:val="00322D20"/>
    <w:rsid w:val="00463FA1"/>
    <w:rsid w:val="00475FA5"/>
    <w:rsid w:val="00521A7F"/>
    <w:rsid w:val="005363EE"/>
    <w:rsid w:val="00542ED8"/>
    <w:rsid w:val="005760DA"/>
    <w:rsid w:val="00B61F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434</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4</cp:revision>
  <dcterms:created xsi:type="dcterms:W3CDTF">2015-10-20T13:09:00Z</dcterms:created>
  <dcterms:modified xsi:type="dcterms:W3CDTF">2015-11-06T06:45:00Z</dcterms:modified>
</cp:coreProperties>
</file>