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54"/>
        <w:gridCol w:w="6277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4758FF" w:rsidRDefault="00463FA1" w:rsidP="004758FF">
            <w:pPr>
              <w:jc w:val="both"/>
              <w:rPr>
                <w:b/>
                <w:sz w:val="24"/>
                <w:szCs w:val="24"/>
              </w:rPr>
            </w:pPr>
            <w:r w:rsidRPr="004758FF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4758FF" w:rsidRDefault="00FB163D" w:rsidP="004758FF">
            <w:pPr>
              <w:jc w:val="both"/>
              <w:rPr>
                <w:sz w:val="24"/>
                <w:szCs w:val="24"/>
              </w:rPr>
            </w:pPr>
            <w:r w:rsidRPr="004758FF">
              <w:rPr>
                <w:sz w:val="24"/>
                <w:szCs w:val="24"/>
              </w:rPr>
              <w:t>Palas Ulu Camii Restorasyonu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4758FF" w:rsidRDefault="00463FA1" w:rsidP="004758FF">
            <w:pPr>
              <w:jc w:val="both"/>
              <w:rPr>
                <w:b/>
                <w:sz w:val="24"/>
                <w:szCs w:val="24"/>
              </w:rPr>
            </w:pPr>
            <w:r w:rsidRPr="004758FF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FB163D" w:rsidRPr="004758FF" w:rsidRDefault="00FB163D" w:rsidP="004758FF">
            <w:pPr>
              <w:jc w:val="both"/>
              <w:rPr>
                <w:sz w:val="24"/>
                <w:szCs w:val="24"/>
              </w:rPr>
            </w:pPr>
            <w:r w:rsidRPr="004758FF">
              <w:rPr>
                <w:sz w:val="24"/>
                <w:szCs w:val="24"/>
              </w:rPr>
              <w:t>Palas Mahallemizdeki Ulu Camii’nin giriş kapısının üzerinde bulunan Arapça kitabeden 1232 yılında Anadolu Selçuklular tarafından yaptırıldığı anlaşılmaktadır.</w:t>
            </w:r>
          </w:p>
          <w:p w:rsidR="00463FA1" w:rsidRPr="004758FF" w:rsidRDefault="00FB163D" w:rsidP="004758FF">
            <w:pPr>
              <w:jc w:val="both"/>
              <w:rPr>
                <w:sz w:val="24"/>
                <w:szCs w:val="24"/>
              </w:rPr>
            </w:pPr>
            <w:r w:rsidRPr="004758FF">
              <w:rPr>
                <w:sz w:val="24"/>
                <w:szCs w:val="24"/>
              </w:rPr>
              <w:t xml:space="preserve">Adı Geçen Camii’nin daha önceleri yapılan </w:t>
            </w:r>
            <w:proofErr w:type="gramStart"/>
            <w:r w:rsidRPr="004758FF">
              <w:rPr>
                <w:sz w:val="24"/>
                <w:szCs w:val="24"/>
              </w:rPr>
              <w:t>restorasyon</w:t>
            </w:r>
            <w:proofErr w:type="gramEnd"/>
            <w:r w:rsidRPr="004758FF">
              <w:rPr>
                <w:sz w:val="24"/>
                <w:szCs w:val="24"/>
              </w:rPr>
              <w:t xml:space="preserve"> çalışmaları sırasında bazı yerlerin orijinalliğinin bozulduğu görülmüştür. Camii’nin aslına uygun olarak restore edilmesi amaçlanmıştır.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4758FF" w:rsidRDefault="00463FA1" w:rsidP="004758FF">
            <w:pPr>
              <w:jc w:val="both"/>
              <w:rPr>
                <w:b/>
                <w:sz w:val="24"/>
                <w:szCs w:val="24"/>
              </w:rPr>
            </w:pPr>
            <w:r w:rsidRPr="004758FF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4758FF" w:rsidRDefault="00FB163D" w:rsidP="004758FF">
            <w:pPr>
              <w:jc w:val="both"/>
              <w:rPr>
                <w:sz w:val="24"/>
                <w:szCs w:val="24"/>
              </w:rPr>
            </w:pPr>
            <w:r w:rsidRPr="004758FF">
              <w:rPr>
                <w:sz w:val="24"/>
                <w:szCs w:val="24"/>
              </w:rPr>
              <w:t>27.250,00 TL.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4758FF" w:rsidRDefault="00463FA1" w:rsidP="004758FF">
            <w:pPr>
              <w:jc w:val="both"/>
              <w:rPr>
                <w:b/>
                <w:sz w:val="24"/>
                <w:szCs w:val="24"/>
              </w:rPr>
            </w:pPr>
            <w:r w:rsidRPr="004758FF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4758FF" w:rsidRDefault="00FB163D" w:rsidP="004758FF">
            <w:pPr>
              <w:jc w:val="both"/>
              <w:rPr>
                <w:sz w:val="24"/>
                <w:szCs w:val="24"/>
              </w:rPr>
            </w:pPr>
            <w:r w:rsidRPr="004758FF">
              <w:rPr>
                <w:sz w:val="24"/>
                <w:szCs w:val="24"/>
              </w:rPr>
              <w:t>01.09.2015 - 01.12.2015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4758FF" w:rsidRDefault="00463FA1" w:rsidP="004758FF">
            <w:pPr>
              <w:jc w:val="both"/>
              <w:rPr>
                <w:b/>
                <w:sz w:val="24"/>
                <w:szCs w:val="24"/>
              </w:rPr>
            </w:pPr>
            <w:r w:rsidRPr="004758FF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4758FF" w:rsidRDefault="00FB163D" w:rsidP="004758FF">
            <w:pPr>
              <w:jc w:val="both"/>
              <w:rPr>
                <w:sz w:val="24"/>
                <w:szCs w:val="24"/>
              </w:rPr>
            </w:pPr>
            <w:r w:rsidRPr="004758FF">
              <w:rPr>
                <w:sz w:val="24"/>
                <w:szCs w:val="24"/>
              </w:rPr>
              <w:t>Proje hizmet alım ihalesi Kayseri Vakıflar Bölge Müdürlüğünce tamamlanmış olup</w:t>
            </w:r>
            <w:r w:rsidR="004758FF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4758FF">
              <w:rPr>
                <w:sz w:val="24"/>
                <w:szCs w:val="24"/>
              </w:rPr>
              <w:t xml:space="preserve"> 27.250 TL. </w:t>
            </w:r>
            <w:proofErr w:type="gramStart"/>
            <w:r w:rsidRPr="004758FF">
              <w:rPr>
                <w:sz w:val="24"/>
                <w:szCs w:val="24"/>
              </w:rPr>
              <w:t>bedelle</w:t>
            </w:r>
            <w:proofErr w:type="gramEnd"/>
            <w:r w:rsidRPr="004758FF">
              <w:rPr>
                <w:sz w:val="24"/>
                <w:szCs w:val="24"/>
              </w:rPr>
              <w:t xml:space="preserve"> hizmet alımı 01.12.2015 tarihine kadar teslim edilmek üzere sözleşme imzalanmıştır.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FB163D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8512"/>
                  <wp:effectExtent l="19050" t="0" r="0" b="0"/>
                  <wp:docPr id="1" name="0 Resim" descr="SRG1500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G15004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8512"/>
                  <wp:effectExtent l="19050" t="0" r="0" b="0"/>
                  <wp:docPr id="2" name="1 Resim" descr="SRG1500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G15004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FB163D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8512"/>
                  <wp:effectExtent l="19050" t="0" r="0" b="0"/>
                  <wp:docPr id="3" name="2 Resim" descr="SRG15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G150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4758FF"/>
    <w:rsid w:val="00521A7F"/>
    <w:rsid w:val="005363EE"/>
    <w:rsid w:val="005760DA"/>
    <w:rsid w:val="00FB163D"/>
    <w:rsid w:val="00FF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2015-10-20T12:21:00Z</dcterms:created>
  <dcterms:modified xsi:type="dcterms:W3CDTF">2015-11-06T13:27:00Z</dcterms:modified>
</cp:coreProperties>
</file>