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9531" w:type="dxa"/>
        <w:tblLook w:val="04A0" w:firstRow="1" w:lastRow="0" w:firstColumn="1" w:lastColumn="0" w:noHBand="0" w:noVBand="1"/>
      </w:tblPr>
      <w:tblGrid>
        <w:gridCol w:w="3382"/>
        <w:gridCol w:w="6149"/>
      </w:tblGrid>
      <w:tr w:rsidR="00463FA1" w:rsidTr="00463FA1">
        <w:trPr>
          <w:trHeight w:val="357"/>
        </w:trPr>
        <w:tc>
          <w:tcPr>
            <w:tcW w:w="2802" w:type="dxa"/>
          </w:tcPr>
          <w:p w:rsidR="00463FA1" w:rsidRPr="00B86E92" w:rsidRDefault="00463FA1" w:rsidP="00B86E92">
            <w:pPr>
              <w:jc w:val="both"/>
              <w:rPr>
                <w:b/>
                <w:sz w:val="24"/>
                <w:szCs w:val="24"/>
              </w:rPr>
            </w:pPr>
            <w:r w:rsidRPr="00B86E92">
              <w:rPr>
                <w:b/>
                <w:sz w:val="24"/>
                <w:szCs w:val="24"/>
              </w:rPr>
              <w:t>PROJE ADI</w:t>
            </w:r>
          </w:p>
        </w:tc>
        <w:tc>
          <w:tcPr>
            <w:tcW w:w="6729" w:type="dxa"/>
          </w:tcPr>
          <w:p w:rsidR="00463FA1" w:rsidRPr="00B86E92" w:rsidRDefault="008F2BC4" w:rsidP="00B86E92">
            <w:pPr>
              <w:jc w:val="both"/>
              <w:rPr>
                <w:sz w:val="24"/>
                <w:szCs w:val="24"/>
              </w:rPr>
            </w:pPr>
            <w:r w:rsidRPr="00B86E92">
              <w:rPr>
                <w:sz w:val="24"/>
                <w:szCs w:val="24"/>
              </w:rPr>
              <w:t>Yetim Kardeş</w:t>
            </w:r>
          </w:p>
        </w:tc>
      </w:tr>
      <w:tr w:rsidR="00463FA1" w:rsidTr="00463FA1">
        <w:trPr>
          <w:trHeight w:val="357"/>
        </w:trPr>
        <w:tc>
          <w:tcPr>
            <w:tcW w:w="2802" w:type="dxa"/>
          </w:tcPr>
          <w:p w:rsidR="00463FA1" w:rsidRPr="00B86E92" w:rsidRDefault="00463FA1" w:rsidP="00B86E92">
            <w:pPr>
              <w:jc w:val="both"/>
              <w:rPr>
                <w:b/>
                <w:sz w:val="24"/>
                <w:szCs w:val="24"/>
              </w:rPr>
            </w:pPr>
            <w:r w:rsidRPr="00B86E92">
              <w:rPr>
                <w:b/>
                <w:sz w:val="24"/>
                <w:szCs w:val="24"/>
              </w:rPr>
              <w:t>AMACI</w:t>
            </w:r>
          </w:p>
        </w:tc>
        <w:tc>
          <w:tcPr>
            <w:tcW w:w="6729" w:type="dxa"/>
          </w:tcPr>
          <w:p w:rsidR="00463FA1" w:rsidRPr="00B86E92" w:rsidRDefault="008F2BC4" w:rsidP="00B86E92">
            <w:pPr>
              <w:jc w:val="both"/>
              <w:rPr>
                <w:sz w:val="24"/>
                <w:szCs w:val="24"/>
              </w:rPr>
            </w:pPr>
            <w:proofErr w:type="gramStart"/>
            <w:r w:rsidRPr="00B86E92">
              <w:rPr>
                <w:sz w:val="24"/>
                <w:szCs w:val="24"/>
              </w:rPr>
              <w:t>Düzenli yetim yardımının yapılmasını sağlamak.</w:t>
            </w:r>
            <w:proofErr w:type="gramEnd"/>
          </w:p>
        </w:tc>
      </w:tr>
      <w:tr w:rsidR="00463FA1" w:rsidTr="00463FA1">
        <w:trPr>
          <w:trHeight w:val="337"/>
        </w:trPr>
        <w:tc>
          <w:tcPr>
            <w:tcW w:w="2802" w:type="dxa"/>
          </w:tcPr>
          <w:p w:rsidR="00463FA1" w:rsidRPr="00B86E92" w:rsidRDefault="00463FA1" w:rsidP="00B86E92">
            <w:pPr>
              <w:jc w:val="both"/>
              <w:rPr>
                <w:b/>
                <w:sz w:val="24"/>
                <w:szCs w:val="24"/>
              </w:rPr>
            </w:pPr>
            <w:r w:rsidRPr="00B86E92">
              <w:rPr>
                <w:b/>
                <w:sz w:val="24"/>
                <w:szCs w:val="24"/>
              </w:rPr>
              <w:t>BÜTÇESİ</w:t>
            </w:r>
          </w:p>
        </w:tc>
        <w:tc>
          <w:tcPr>
            <w:tcW w:w="6729" w:type="dxa"/>
          </w:tcPr>
          <w:p w:rsidR="00463FA1" w:rsidRPr="00B86E92" w:rsidRDefault="008F2BC4" w:rsidP="00B86E92">
            <w:pPr>
              <w:jc w:val="both"/>
              <w:rPr>
                <w:sz w:val="24"/>
                <w:szCs w:val="24"/>
              </w:rPr>
            </w:pPr>
            <w:r w:rsidRPr="00B86E92">
              <w:rPr>
                <w:sz w:val="24"/>
                <w:szCs w:val="24"/>
              </w:rPr>
              <w:t>80</w:t>
            </w:r>
            <w:r w:rsidR="00B86E92">
              <w:rPr>
                <w:sz w:val="24"/>
                <w:szCs w:val="24"/>
              </w:rPr>
              <w:t>.</w:t>
            </w:r>
            <w:r w:rsidRPr="00B86E92">
              <w:rPr>
                <w:sz w:val="24"/>
                <w:szCs w:val="24"/>
              </w:rPr>
              <w:t>000 TL</w:t>
            </w:r>
          </w:p>
        </w:tc>
      </w:tr>
      <w:tr w:rsidR="00463FA1" w:rsidTr="00463FA1">
        <w:trPr>
          <w:trHeight w:val="357"/>
        </w:trPr>
        <w:tc>
          <w:tcPr>
            <w:tcW w:w="2802" w:type="dxa"/>
          </w:tcPr>
          <w:p w:rsidR="00463FA1" w:rsidRPr="00B86E92" w:rsidRDefault="00463FA1" w:rsidP="00B86E92">
            <w:pPr>
              <w:jc w:val="both"/>
              <w:rPr>
                <w:b/>
                <w:sz w:val="24"/>
                <w:szCs w:val="24"/>
              </w:rPr>
            </w:pPr>
            <w:r w:rsidRPr="00B86E92">
              <w:rPr>
                <w:b/>
                <w:sz w:val="24"/>
                <w:szCs w:val="24"/>
              </w:rPr>
              <w:t>BAŞLANGIÇ-BİTİŞ TARİHİ</w:t>
            </w:r>
          </w:p>
        </w:tc>
        <w:tc>
          <w:tcPr>
            <w:tcW w:w="6729" w:type="dxa"/>
          </w:tcPr>
          <w:p w:rsidR="00463FA1" w:rsidRPr="00B86E92" w:rsidRDefault="008F2BC4" w:rsidP="00B86E92">
            <w:pPr>
              <w:jc w:val="both"/>
              <w:rPr>
                <w:sz w:val="24"/>
                <w:szCs w:val="24"/>
              </w:rPr>
            </w:pPr>
            <w:r w:rsidRPr="00B86E92">
              <w:rPr>
                <w:sz w:val="24"/>
                <w:szCs w:val="24"/>
              </w:rPr>
              <w:t>15.01.2015 - 31.12.2015</w:t>
            </w:r>
          </w:p>
        </w:tc>
      </w:tr>
      <w:tr w:rsidR="00463FA1" w:rsidTr="00463FA1">
        <w:trPr>
          <w:trHeight w:val="337"/>
        </w:trPr>
        <w:tc>
          <w:tcPr>
            <w:tcW w:w="0" w:type="auto"/>
            <w:gridSpan w:val="2"/>
          </w:tcPr>
          <w:p w:rsidR="00463FA1" w:rsidRPr="00B86E92" w:rsidRDefault="00463FA1" w:rsidP="00B86E92">
            <w:pPr>
              <w:jc w:val="both"/>
              <w:rPr>
                <w:b/>
                <w:sz w:val="24"/>
                <w:szCs w:val="24"/>
              </w:rPr>
            </w:pPr>
            <w:r w:rsidRPr="00B86E92">
              <w:rPr>
                <w:b/>
                <w:sz w:val="24"/>
                <w:szCs w:val="24"/>
              </w:rPr>
              <w:t>PROJE ÖZETİ</w:t>
            </w:r>
          </w:p>
        </w:tc>
      </w:tr>
      <w:tr w:rsidR="00463FA1" w:rsidTr="00463FA1">
        <w:trPr>
          <w:trHeight w:val="357"/>
        </w:trPr>
        <w:tc>
          <w:tcPr>
            <w:tcW w:w="0" w:type="auto"/>
            <w:gridSpan w:val="2"/>
          </w:tcPr>
          <w:p w:rsidR="00322D20" w:rsidRPr="00B86E92" w:rsidRDefault="008F2BC4" w:rsidP="00B86E92">
            <w:pPr>
              <w:jc w:val="both"/>
              <w:rPr>
                <w:sz w:val="24"/>
                <w:szCs w:val="24"/>
              </w:rPr>
            </w:pPr>
            <w:r w:rsidRPr="00B86E92">
              <w:rPr>
                <w:sz w:val="24"/>
                <w:szCs w:val="24"/>
              </w:rPr>
              <w:t>Müftülüğümüzce belirlenen kırk</w:t>
            </w:r>
            <w:r w:rsidR="00B86E92">
              <w:rPr>
                <w:sz w:val="24"/>
                <w:szCs w:val="24"/>
              </w:rPr>
              <w:t xml:space="preserve"> </w:t>
            </w:r>
            <w:r w:rsidRPr="00B86E92">
              <w:rPr>
                <w:sz w:val="24"/>
                <w:szCs w:val="24"/>
              </w:rPr>
              <w:t>(40)</w:t>
            </w:r>
            <w:r w:rsidR="00B86E92">
              <w:rPr>
                <w:sz w:val="24"/>
                <w:szCs w:val="24"/>
              </w:rPr>
              <w:t xml:space="preserve"> </w:t>
            </w:r>
            <w:r w:rsidRPr="00B86E92">
              <w:rPr>
                <w:sz w:val="24"/>
                <w:szCs w:val="24"/>
              </w:rPr>
              <w:t>hayırsever vatandaşımızın yaklaşık elli (50) yetime her ay düzenli yetim başı yüz</w:t>
            </w:r>
            <w:r w:rsidR="00B86E92">
              <w:rPr>
                <w:sz w:val="24"/>
                <w:szCs w:val="24"/>
              </w:rPr>
              <w:t xml:space="preserve"> </w:t>
            </w:r>
            <w:r w:rsidRPr="00B86E92">
              <w:rPr>
                <w:sz w:val="24"/>
                <w:szCs w:val="24"/>
              </w:rPr>
              <w:t>(100) TL yardımın bir</w:t>
            </w:r>
            <w:r w:rsidR="00B86E92">
              <w:rPr>
                <w:sz w:val="24"/>
                <w:szCs w:val="24"/>
              </w:rPr>
              <w:t xml:space="preserve"> </w:t>
            </w:r>
            <w:r w:rsidRPr="00B86E92">
              <w:rPr>
                <w:sz w:val="24"/>
                <w:szCs w:val="24"/>
              </w:rPr>
              <w:t>(1)</w:t>
            </w:r>
            <w:r w:rsidR="00B86E92">
              <w:rPr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Pr="00B86E92">
              <w:rPr>
                <w:sz w:val="24"/>
                <w:szCs w:val="24"/>
              </w:rPr>
              <w:t>yıl süreyle ailelerinin hesabına yatırmak.</w:t>
            </w:r>
          </w:p>
        </w:tc>
      </w:tr>
      <w:tr w:rsidR="00463FA1" w:rsidTr="00463FA1">
        <w:trPr>
          <w:trHeight w:val="3488"/>
        </w:trPr>
        <w:tc>
          <w:tcPr>
            <w:tcW w:w="0" w:type="auto"/>
            <w:gridSpan w:val="2"/>
          </w:tcPr>
          <w:p w:rsidR="005760DA" w:rsidRDefault="005760DA"/>
          <w:p w:rsidR="00322D20" w:rsidRDefault="008F2BC4">
            <w:r>
              <w:rPr>
                <w:noProof/>
                <w:lang w:eastAsia="tr-TR"/>
              </w:rPr>
              <w:drawing>
                <wp:inline distT="0" distB="0" distL="0" distR="0">
                  <wp:extent cx="2880000" cy="1656595"/>
                  <wp:effectExtent l="19050" t="0" r="0" b="0"/>
                  <wp:docPr id="1" name="0 Resim" descr="TLS1500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LS15003 (1)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5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2880000" cy="629306"/>
                  <wp:effectExtent l="19050" t="0" r="0" b="0"/>
                  <wp:docPr id="2" name="1 Resim" descr="TLS15003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LS15003 (1)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629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2D20" w:rsidRDefault="00322D20"/>
          <w:p w:rsidR="00322D20" w:rsidRDefault="00322D20"/>
          <w:p w:rsidR="00322D20" w:rsidRDefault="008F2BC4">
            <w:r>
              <w:rPr>
                <w:noProof/>
                <w:lang w:eastAsia="tr-TR"/>
              </w:rPr>
              <w:drawing>
                <wp:inline distT="0" distB="0" distL="0" distR="0">
                  <wp:extent cx="2880000" cy="2260040"/>
                  <wp:effectExtent l="19050" t="0" r="0" b="0"/>
                  <wp:docPr id="3" name="2 Resim" descr="TLS1500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LS15003 (2)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26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2880000" cy="1780364"/>
                  <wp:effectExtent l="19050" t="0" r="0" b="0"/>
                  <wp:docPr id="4" name="3 Resim" descr="TLS15003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LS15003 (2)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780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2D20" w:rsidRDefault="00322D20"/>
          <w:p w:rsidR="008F2BC4" w:rsidRDefault="008F2BC4">
            <w:r>
              <w:rPr>
                <w:noProof/>
                <w:lang w:eastAsia="tr-TR"/>
              </w:rPr>
              <w:drawing>
                <wp:inline distT="0" distB="0" distL="0" distR="0">
                  <wp:extent cx="2880000" cy="2178905"/>
                  <wp:effectExtent l="19050" t="0" r="0" b="0"/>
                  <wp:docPr id="5" name="4 Resim" descr="TLS15003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LS15003 (3)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7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2880000" cy="2846512"/>
                  <wp:effectExtent l="19050" t="0" r="0" b="0"/>
                  <wp:docPr id="6" name="5 Resim" descr="TLS15003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LS15003 (4)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46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2D20" w:rsidRDefault="00322D20"/>
          <w:p w:rsidR="008F2BC4" w:rsidRDefault="008F2BC4">
            <w:r>
              <w:rPr>
                <w:noProof/>
                <w:lang w:eastAsia="tr-TR"/>
              </w:rPr>
              <w:lastRenderedPageBreak/>
              <w:drawing>
                <wp:inline distT="0" distB="0" distL="0" distR="0">
                  <wp:extent cx="2880000" cy="3796330"/>
                  <wp:effectExtent l="19050" t="0" r="0" b="0"/>
                  <wp:docPr id="7" name="6 Resim" descr="TLS15003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LS15003 (5)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79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2880000" cy="3870356"/>
                  <wp:effectExtent l="19050" t="0" r="0" b="0"/>
                  <wp:docPr id="8" name="7 Resim" descr="TLS15003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LS15003 (6)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870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2BC4" w:rsidRDefault="008F2BC4"/>
          <w:p w:rsidR="008F2BC4" w:rsidRDefault="008F2BC4">
            <w:r>
              <w:rPr>
                <w:noProof/>
                <w:lang w:eastAsia="tr-TR"/>
              </w:rPr>
              <w:drawing>
                <wp:inline distT="0" distB="0" distL="0" distR="0">
                  <wp:extent cx="2880000" cy="2178905"/>
                  <wp:effectExtent l="19050" t="0" r="0" b="0"/>
                  <wp:docPr id="9" name="8 Resim" descr="TLS15003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LS15003 (7)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7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2880000" cy="2131476"/>
                  <wp:effectExtent l="19050" t="0" r="0" b="0"/>
                  <wp:docPr id="10" name="9 Resim" descr="TLS15003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LS15003 (8)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31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2BC4" w:rsidRDefault="008F2BC4"/>
          <w:p w:rsidR="008F2BC4" w:rsidRDefault="008F2BC4">
            <w:r>
              <w:rPr>
                <w:noProof/>
                <w:lang w:eastAsia="tr-TR"/>
              </w:rPr>
              <w:drawing>
                <wp:inline distT="0" distB="0" distL="0" distR="0">
                  <wp:extent cx="2880000" cy="1841294"/>
                  <wp:effectExtent l="19050" t="0" r="0" b="0"/>
                  <wp:docPr id="11" name="10 Resim" descr="TLS15003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LS15003 (9)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841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1A7F" w:rsidRDefault="00521A7F"/>
    <w:p w:rsidR="00322D20" w:rsidRDefault="00322D20"/>
    <w:p w:rsidR="00322D20" w:rsidRDefault="00322D20"/>
    <w:sectPr w:rsidR="00322D20" w:rsidSect="00322D20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63FA1"/>
    <w:rsid w:val="00322D20"/>
    <w:rsid w:val="00463FA1"/>
    <w:rsid w:val="00521A7F"/>
    <w:rsid w:val="005363EE"/>
    <w:rsid w:val="005760DA"/>
    <w:rsid w:val="008F2BC4"/>
    <w:rsid w:val="00B03E47"/>
    <w:rsid w:val="00B86E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3E4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463F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322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D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463F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322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D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pc15</dc:creator>
  <cp:lastModifiedBy>GülayBİLDİK</cp:lastModifiedBy>
  <cp:revision>4</cp:revision>
  <dcterms:created xsi:type="dcterms:W3CDTF">2015-10-20T11:40:00Z</dcterms:created>
  <dcterms:modified xsi:type="dcterms:W3CDTF">2015-11-06T13:36:00Z</dcterms:modified>
</cp:coreProperties>
</file>